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79" w:rsidRDefault="004C3DF7" w:rsidP="004C3DF7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F04B79" w:rsidRPr="007F7CCE"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</w:t>
      </w:r>
    </w:p>
    <w:p w:rsidR="00F04B79" w:rsidRDefault="00F04B79" w:rsidP="00F04B7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F7CCE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F04B79" w:rsidRPr="007F7CCE" w:rsidRDefault="00F04B79" w:rsidP="00F04B7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7F7CCE">
        <w:rPr>
          <w:rFonts w:ascii="Times New Roman" w:hAnsi="Times New Roman"/>
          <w:sz w:val="28"/>
          <w:szCs w:val="28"/>
        </w:rPr>
        <w:t>ашкирский сельскохозяйственный профессиональный колледж</w:t>
      </w:r>
    </w:p>
    <w:p w:rsidR="00F04B79" w:rsidRDefault="00F04B79" w:rsidP="00F04B79">
      <w:pPr>
        <w:spacing w:after="0" w:line="240" w:lineRule="auto"/>
        <w:ind w:left="-993"/>
        <w:rPr>
          <w:rFonts w:ascii="Times New Roman" w:hAnsi="Times New Roman"/>
          <w:sz w:val="18"/>
          <w:szCs w:val="18"/>
        </w:rPr>
      </w:pPr>
    </w:p>
    <w:p w:rsidR="00F04B79" w:rsidRDefault="00F04B79" w:rsidP="00F04B79">
      <w:pPr>
        <w:spacing w:after="0" w:line="240" w:lineRule="auto"/>
        <w:ind w:left="-993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4B79" w:rsidTr="00664002">
        <w:tc>
          <w:tcPr>
            <w:tcW w:w="3190" w:type="dxa"/>
            <w:shd w:val="clear" w:color="auto" w:fill="auto"/>
            <w:hideMark/>
          </w:tcPr>
          <w:p w:rsidR="00F04B79" w:rsidRPr="0067576E" w:rsidRDefault="00F04B79" w:rsidP="006640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 xml:space="preserve">Рассмотрено на заседании  </w:t>
            </w:r>
          </w:p>
          <w:p w:rsidR="00F04B79" w:rsidRPr="0067576E" w:rsidRDefault="00F04B79" w:rsidP="006640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>цикловой методической комиссии</w:t>
            </w:r>
          </w:p>
          <w:p w:rsidR="00F04B79" w:rsidRPr="0067576E" w:rsidRDefault="00F04B79" w:rsidP="006640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>Протокол №____ от ________ 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67576E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F04B79" w:rsidRPr="0067576E" w:rsidRDefault="00F04B79" w:rsidP="006640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>Председатель ЦМК</w:t>
            </w:r>
          </w:p>
          <w:p w:rsidR="00F04B79" w:rsidRPr="0067576E" w:rsidRDefault="00F04B79" w:rsidP="006640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>________________ Л.М. Шестакова</w:t>
            </w:r>
          </w:p>
        </w:tc>
        <w:tc>
          <w:tcPr>
            <w:tcW w:w="3190" w:type="dxa"/>
            <w:shd w:val="clear" w:color="auto" w:fill="auto"/>
          </w:tcPr>
          <w:p w:rsidR="00F04B79" w:rsidRPr="0067576E" w:rsidRDefault="00F04B79" w:rsidP="00664002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 xml:space="preserve">Согласовано:                                          </w:t>
            </w:r>
          </w:p>
          <w:p w:rsidR="00F04B79" w:rsidRPr="0067576E" w:rsidRDefault="00F04B79" w:rsidP="00664002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 xml:space="preserve">заместитель директора по УР                        </w:t>
            </w:r>
          </w:p>
          <w:p w:rsidR="00F04B79" w:rsidRPr="0067576E" w:rsidRDefault="00F04B79" w:rsidP="00664002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>«____»____________ 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67576E">
              <w:rPr>
                <w:rFonts w:ascii="Times New Roman" w:hAnsi="Times New Roman"/>
                <w:sz w:val="18"/>
                <w:szCs w:val="18"/>
              </w:rPr>
              <w:t xml:space="preserve">г.                          </w:t>
            </w:r>
          </w:p>
          <w:p w:rsidR="00F04B79" w:rsidRPr="0067576E" w:rsidRDefault="00F04B79" w:rsidP="00664002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</w:rPr>
            </w:pPr>
          </w:p>
          <w:p w:rsidR="00F04B79" w:rsidRPr="0067576E" w:rsidRDefault="00F04B79" w:rsidP="00664002">
            <w:pPr>
              <w:spacing w:after="0" w:line="240" w:lineRule="auto"/>
              <w:ind w:left="71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>_________ В. Г. Хайруллин</w:t>
            </w:r>
          </w:p>
          <w:p w:rsidR="00F04B79" w:rsidRPr="0067576E" w:rsidRDefault="00F04B79" w:rsidP="00664002">
            <w:pPr>
              <w:spacing w:after="0" w:line="240" w:lineRule="auto"/>
              <w:ind w:left="-993"/>
              <w:rPr>
                <w:rFonts w:ascii="Times New Roman" w:hAnsi="Times New Roman"/>
                <w:sz w:val="20"/>
                <w:szCs w:val="20"/>
              </w:rPr>
            </w:pPr>
          </w:p>
          <w:p w:rsidR="00F04B79" w:rsidRPr="0067576E" w:rsidRDefault="00F04B79" w:rsidP="00664002">
            <w:pPr>
              <w:spacing w:after="0" w:line="240" w:lineRule="auto"/>
              <w:ind w:left="-99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91" w:type="dxa"/>
            <w:shd w:val="clear" w:color="auto" w:fill="auto"/>
          </w:tcPr>
          <w:p w:rsidR="00F04B79" w:rsidRPr="0067576E" w:rsidRDefault="00F04B79" w:rsidP="00664002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>Утверждаю:</w:t>
            </w:r>
          </w:p>
          <w:p w:rsidR="00F04B79" w:rsidRPr="0067576E" w:rsidRDefault="00F04B79" w:rsidP="00664002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67576E">
              <w:rPr>
                <w:rFonts w:ascii="Times New Roman" w:hAnsi="Times New Roman"/>
                <w:sz w:val="18"/>
                <w:szCs w:val="18"/>
              </w:rPr>
              <w:t>иректор ГБПОУ БСХПК</w:t>
            </w:r>
          </w:p>
          <w:p w:rsidR="00F04B79" w:rsidRPr="0067576E" w:rsidRDefault="00F04B79" w:rsidP="00664002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  <w:r w:rsidRPr="0067576E">
              <w:rPr>
                <w:rFonts w:ascii="Times New Roman" w:hAnsi="Times New Roman"/>
                <w:sz w:val="18"/>
                <w:szCs w:val="18"/>
              </w:rPr>
              <w:t>«____»______________ 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67576E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F04B79" w:rsidRPr="0067576E" w:rsidRDefault="00F04B79" w:rsidP="00664002">
            <w:pPr>
              <w:spacing w:after="0" w:line="240" w:lineRule="auto"/>
              <w:ind w:left="142"/>
              <w:rPr>
                <w:rFonts w:ascii="Times New Roman" w:hAnsi="Times New Roman"/>
                <w:sz w:val="18"/>
                <w:szCs w:val="18"/>
              </w:rPr>
            </w:pPr>
          </w:p>
          <w:p w:rsidR="00F04B79" w:rsidRPr="0067576E" w:rsidRDefault="00F04B79" w:rsidP="00664002">
            <w:pPr>
              <w:spacing w:after="0" w:line="240" w:lineRule="auto"/>
              <w:ind w:left="284" w:hanging="284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67576E">
              <w:rPr>
                <w:rFonts w:ascii="Times New Roman" w:hAnsi="Times New Roman"/>
                <w:sz w:val="18"/>
                <w:szCs w:val="18"/>
              </w:rPr>
              <w:t>_____________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Р.З.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Садриев</w:t>
            </w:r>
            <w:proofErr w:type="spellEnd"/>
          </w:p>
          <w:p w:rsidR="00F04B79" w:rsidRPr="0067576E" w:rsidRDefault="00F04B79" w:rsidP="00664002">
            <w:pPr>
              <w:spacing w:after="0" w:line="240" w:lineRule="auto"/>
              <w:ind w:left="-99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C1D52" w:rsidRDefault="00BC1D52"/>
    <w:p w:rsidR="00BC1D52" w:rsidRDefault="00BC1D52"/>
    <w:p w:rsidR="00BC1D52" w:rsidRDefault="00BC1D52"/>
    <w:p w:rsidR="00BC1D52" w:rsidRDefault="00BC1D52"/>
    <w:p w:rsidR="00BC1D52" w:rsidRDefault="00BC1D52"/>
    <w:p w:rsidR="00BC1D52" w:rsidRDefault="00BC1D52"/>
    <w:p w:rsidR="00F04B79" w:rsidRDefault="00BC1D52">
      <w:pPr>
        <w:rPr>
          <w:b/>
          <w:sz w:val="28"/>
          <w:szCs w:val="28"/>
        </w:rPr>
      </w:pPr>
      <w:r w:rsidRPr="00BC1D5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</w:t>
      </w:r>
      <w:r w:rsidR="00F04B79" w:rsidRPr="00F04B79">
        <w:rPr>
          <w:b/>
          <w:sz w:val="28"/>
          <w:szCs w:val="28"/>
        </w:rPr>
        <w:t>АДАПТИРОВАННАЯ</w:t>
      </w:r>
      <w:r>
        <w:rPr>
          <w:sz w:val="28"/>
          <w:szCs w:val="28"/>
        </w:rPr>
        <w:t xml:space="preserve"> </w:t>
      </w:r>
      <w:r w:rsidRPr="00F04B79">
        <w:rPr>
          <w:b/>
          <w:sz w:val="28"/>
          <w:szCs w:val="28"/>
        </w:rPr>
        <w:t xml:space="preserve">РАБОЧАЯ ПРОГРАММА </w:t>
      </w:r>
    </w:p>
    <w:p w:rsidR="00BC1D52" w:rsidRPr="00F04B79" w:rsidRDefault="00F04B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F04B79">
        <w:rPr>
          <w:b/>
          <w:sz w:val="24"/>
          <w:szCs w:val="24"/>
        </w:rPr>
        <w:t>УЧЕБНОЙ ДИСЦИПЛИНЫ</w:t>
      </w:r>
      <w:r w:rsidR="00B308B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BC1D52" w:rsidRPr="00F04B79">
        <w:rPr>
          <w:b/>
          <w:sz w:val="28"/>
          <w:szCs w:val="28"/>
        </w:rPr>
        <w:t>Коммуникативный практикум</w:t>
      </w:r>
    </w:p>
    <w:p w:rsidR="00BC1D52" w:rsidRPr="00F04B79" w:rsidRDefault="00BC1D52">
      <w:pPr>
        <w:rPr>
          <w:b/>
          <w:sz w:val="28"/>
          <w:szCs w:val="28"/>
        </w:rPr>
      </w:pPr>
      <w:r w:rsidRPr="00F04B79">
        <w:rPr>
          <w:b/>
          <w:sz w:val="28"/>
          <w:szCs w:val="28"/>
        </w:rPr>
        <w:t xml:space="preserve">        по адаптированной основной программе профессионального обучения </w:t>
      </w:r>
    </w:p>
    <w:p w:rsidR="00BC1D52" w:rsidRPr="00F04B79" w:rsidRDefault="00BC1D52">
      <w:pPr>
        <w:rPr>
          <w:b/>
          <w:sz w:val="28"/>
          <w:szCs w:val="28"/>
        </w:rPr>
      </w:pPr>
      <w:r w:rsidRPr="00F04B79">
        <w:rPr>
          <w:b/>
          <w:sz w:val="28"/>
          <w:szCs w:val="28"/>
        </w:rPr>
        <w:t xml:space="preserve">        профессиональной подготовки по профессии рабочего 13450 Маляр</w:t>
      </w:r>
    </w:p>
    <w:p w:rsidR="00BC1D52" w:rsidRPr="00F04B79" w:rsidRDefault="00BC1D52">
      <w:pPr>
        <w:rPr>
          <w:b/>
          <w:sz w:val="28"/>
          <w:szCs w:val="28"/>
        </w:rPr>
      </w:pPr>
      <w:r w:rsidRPr="00F04B79">
        <w:rPr>
          <w:b/>
          <w:sz w:val="28"/>
          <w:szCs w:val="28"/>
        </w:rPr>
        <w:t xml:space="preserve">                   </w:t>
      </w:r>
      <w:r w:rsidR="00F04B79" w:rsidRPr="00F04B79">
        <w:rPr>
          <w:b/>
          <w:sz w:val="28"/>
          <w:szCs w:val="28"/>
        </w:rPr>
        <w:t xml:space="preserve"> (для </w:t>
      </w:r>
      <w:r w:rsidRPr="00F04B79">
        <w:rPr>
          <w:b/>
          <w:sz w:val="28"/>
          <w:szCs w:val="28"/>
        </w:rPr>
        <w:t>лиц с ограниченными возможностями здоровья)</w:t>
      </w: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F04B79" w:rsidRDefault="00F04B79">
      <w:pPr>
        <w:rPr>
          <w:sz w:val="28"/>
          <w:szCs w:val="28"/>
        </w:rPr>
      </w:pPr>
    </w:p>
    <w:p w:rsidR="00F04B79" w:rsidRDefault="00F04B79">
      <w:pPr>
        <w:rPr>
          <w:sz w:val="28"/>
          <w:szCs w:val="28"/>
        </w:rPr>
      </w:pPr>
    </w:p>
    <w:p w:rsidR="00F04B79" w:rsidRDefault="00F04B79">
      <w:pPr>
        <w:rPr>
          <w:sz w:val="28"/>
          <w:szCs w:val="28"/>
        </w:rPr>
      </w:pPr>
    </w:p>
    <w:p w:rsidR="00F04B79" w:rsidRDefault="00F04B79">
      <w:pPr>
        <w:rPr>
          <w:sz w:val="28"/>
          <w:szCs w:val="28"/>
        </w:rPr>
      </w:pPr>
    </w:p>
    <w:p w:rsidR="00F04B79" w:rsidRDefault="00F04B79">
      <w:pPr>
        <w:rPr>
          <w:sz w:val="28"/>
          <w:szCs w:val="28"/>
        </w:rPr>
      </w:pPr>
    </w:p>
    <w:p w:rsidR="00F04B79" w:rsidRDefault="00F04B79">
      <w:pPr>
        <w:rPr>
          <w:sz w:val="28"/>
          <w:szCs w:val="28"/>
        </w:rPr>
      </w:pPr>
    </w:p>
    <w:p w:rsidR="0062579B" w:rsidRDefault="00F04B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62579B">
        <w:rPr>
          <w:sz w:val="28"/>
          <w:szCs w:val="28"/>
        </w:rPr>
        <w:t xml:space="preserve"> С.   Аскино -2022</w:t>
      </w:r>
    </w:p>
    <w:p w:rsidR="0062579B" w:rsidRPr="0062579B" w:rsidRDefault="00B64566" w:rsidP="00B6456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62579B" w:rsidRPr="0062579B">
        <w:rPr>
          <w:sz w:val="28"/>
          <w:szCs w:val="28"/>
        </w:rPr>
        <w:t>Рабочая программа учебной дисциплины разработана на основе требований профессионального стан</w:t>
      </w:r>
      <w:r>
        <w:rPr>
          <w:sz w:val="28"/>
          <w:szCs w:val="28"/>
        </w:rPr>
        <w:t>дарта «Маляр строительный» (утвержден</w:t>
      </w:r>
      <w:r w:rsidR="0062579B" w:rsidRPr="0062579B">
        <w:rPr>
          <w:sz w:val="28"/>
          <w:szCs w:val="28"/>
        </w:rPr>
        <w:t xml:space="preserve"> приказом Министерства труда и социальной защиты РФ от 25.12.2014 №1138н) </w:t>
      </w:r>
    </w:p>
    <w:p w:rsidR="0062579B" w:rsidRP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  <w:r w:rsidRPr="0062579B">
        <w:rPr>
          <w:sz w:val="28"/>
          <w:szCs w:val="28"/>
        </w:rPr>
        <w:t xml:space="preserve">Разработчик: </w:t>
      </w:r>
      <w:proofErr w:type="spellStart"/>
      <w:r w:rsidRPr="0062579B">
        <w:rPr>
          <w:sz w:val="28"/>
          <w:szCs w:val="28"/>
        </w:rPr>
        <w:t>Якупова</w:t>
      </w:r>
      <w:proofErr w:type="spellEnd"/>
      <w:r w:rsidRPr="0062579B">
        <w:rPr>
          <w:sz w:val="28"/>
          <w:szCs w:val="28"/>
        </w:rPr>
        <w:t xml:space="preserve"> Н.Н., преподаватель высшей категории ГБПОУ БСХПК</w:t>
      </w: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Default="0062579B">
      <w:pPr>
        <w:rPr>
          <w:sz w:val="28"/>
          <w:szCs w:val="28"/>
        </w:rPr>
      </w:pPr>
    </w:p>
    <w:p w:rsidR="0062579B" w:rsidRPr="00F04B79" w:rsidRDefault="00B6456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 w:rsidR="0062579B" w:rsidRPr="00F04B79">
        <w:rPr>
          <w:b/>
          <w:sz w:val="24"/>
          <w:szCs w:val="24"/>
        </w:rPr>
        <w:t xml:space="preserve">СОДЕРЖАНИЕ               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</w:t>
      </w:r>
      <w:r w:rsidR="0062579B" w:rsidRPr="00F04B79">
        <w:rPr>
          <w:b/>
          <w:sz w:val="24"/>
          <w:szCs w:val="24"/>
        </w:rPr>
        <w:t xml:space="preserve">стр. </w:t>
      </w:r>
    </w:p>
    <w:p w:rsidR="0062579B" w:rsidRPr="00F04B79" w:rsidRDefault="0062579B">
      <w:pPr>
        <w:rPr>
          <w:b/>
          <w:sz w:val="24"/>
          <w:szCs w:val="24"/>
        </w:rPr>
      </w:pPr>
      <w:r w:rsidRPr="00F04B79">
        <w:rPr>
          <w:b/>
          <w:sz w:val="24"/>
          <w:szCs w:val="24"/>
        </w:rPr>
        <w:t xml:space="preserve">1. ПАСПОРТ ПРОГРАММЫ УЧЕБНОЙ ДИСЦИПЛИНЫ                                                                4 </w:t>
      </w:r>
    </w:p>
    <w:p w:rsidR="0062579B" w:rsidRPr="00F04B79" w:rsidRDefault="0062579B">
      <w:pPr>
        <w:rPr>
          <w:b/>
          <w:sz w:val="24"/>
          <w:szCs w:val="24"/>
        </w:rPr>
      </w:pPr>
      <w:r w:rsidRPr="00F04B79">
        <w:rPr>
          <w:b/>
          <w:sz w:val="24"/>
          <w:szCs w:val="24"/>
        </w:rPr>
        <w:t xml:space="preserve">2. СТРУКТУРА И СОДЕРЖАНИЕ УЧЕБНОЙ ДИСЦИПЛИНЫ                                                        5 </w:t>
      </w:r>
    </w:p>
    <w:p w:rsidR="0062579B" w:rsidRPr="00F04B79" w:rsidRDefault="0062579B">
      <w:pPr>
        <w:rPr>
          <w:b/>
          <w:sz w:val="24"/>
          <w:szCs w:val="24"/>
        </w:rPr>
      </w:pPr>
      <w:r w:rsidRPr="00F04B79">
        <w:rPr>
          <w:b/>
          <w:sz w:val="24"/>
          <w:szCs w:val="24"/>
        </w:rPr>
        <w:t xml:space="preserve">3. УСЛОВИЯ РЕАЛИЗАЦИИ УЧЕБНОЙ ДИСЦИПЛИНЫ                                                                8 </w:t>
      </w:r>
    </w:p>
    <w:p w:rsidR="0062579B" w:rsidRPr="00F04B79" w:rsidRDefault="0062579B">
      <w:pPr>
        <w:rPr>
          <w:b/>
          <w:sz w:val="24"/>
          <w:szCs w:val="24"/>
        </w:rPr>
      </w:pPr>
      <w:r w:rsidRPr="00F04B79">
        <w:rPr>
          <w:b/>
          <w:sz w:val="24"/>
          <w:szCs w:val="24"/>
        </w:rPr>
        <w:t>4. КОНТРОЛЬ И ОЦЕНКА РЕЗУЛЬТАТОВ ОСВОЕНИЯ УЧЕБНОЙ ДИСЦИПЛИНЫ                   9</w:t>
      </w: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2579B" w:rsidRDefault="0062579B">
      <w:pPr>
        <w:rPr>
          <w:sz w:val="24"/>
          <w:szCs w:val="24"/>
        </w:rPr>
      </w:pPr>
    </w:p>
    <w:p w:rsidR="00652F15" w:rsidRPr="00652F15" w:rsidRDefault="00652F15" w:rsidP="00652F15">
      <w:pPr>
        <w:ind w:left="32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 w:rsidRPr="00652F15">
        <w:rPr>
          <w:b/>
          <w:sz w:val="28"/>
          <w:szCs w:val="28"/>
        </w:rPr>
        <w:t xml:space="preserve">    1.  </w:t>
      </w:r>
      <w:r w:rsidR="0062579B" w:rsidRPr="00652F15">
        <w:rPr>
          <w:b/>
          <w:sz w:val="28"/>
          <w:szCs w:val="28"/>
        </w:rPr>
        <w:t xml:space="preserve">ПАСПОРТ ПРОГРАММЫ УЧЕБНОЙ ДИСЦИПЛИНЫ </w:t>
      </w:r>
    </w:p>
    <w:p w:rsidR="0062579B" w:rsidRPr="00652F15" w:rsidRDefault="00652F15" w:rsidP="00652F15">
      <w:pPr>
        <w:pStyle w:val="a4"/>
        <w:ind w:left="684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</w:t>
      </w:r>
      <w:r w:rsidR="0062579B" w:rsidRPr="00652F15">
        <w:rPr>
          <w:b/>
          <w:sz w:val="28"/>
          <w:szCs w:val="28"/>
        </w:rPr>
        <w:t xml:space="preserve">Коммуникативный практикум </w:t>
      </w:r>
    </w:p>
    <w:p w:rsidR="00652F15" w:rsidRPr="007501ED" w:rsidRDefault="0062579B" w:rsidP="007501ED">
      <w:pPr>
        <w:jc w:val="both"/>
        <w:rPr>
          <w:b/>
          <w:sz w:val="28"/>
          <w:szCs w:val="28"/>
        </w:rPr>
      </w:pPr>
      <w:r w:rsidRPr="007501ED">
        <w:rPr>
          <w:b/>
          <w:sz w:val="28"/>
          <w:szCs w:val="28"/>
        </w:rPr>
        <w:t xml:space="preserve">1.1. Область применения программы </w:t>
      </w:r>
    </w:p>
    <w:p w:rsidR="00464894" w:rsidRPr="00464894" w:rsidRDefault="00EF19A3" w:rsidP="00750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Адаптированная р</w:t>
      </w:r>
      <w:r w:rsidR="0062579B" w:rsidRPr="00464894">
        <w:rPr>
          <w:sz w:val="28"/>
          <w:szCs w:val="28"/>
        </w:rPr>
        <w:t xml:space="preserve">абочая программа учебной дисциплины является частью адаптированной основной программы профессионального </w:t>
      </w:r>
      <w:proofErr w:type="gramStart"/>
      <w:r w:rsidR="0062579B" w:rsidRPr="00464894">
        <w:rPr>
          <w:sz w:val="28"/>
          <w:szCs w:val="28"/>
        </w:rPr>
        <w:t>обучения профессиональной подготовки по професси</w:t>
      </w:r>
      <w:r w:rsidR="004C3DF7" w:rsidRPr="00464894">
        <w:rPr>
          <w:sz w:val="28"/>
          <w:szCs w:val="28"/>
        </w:rPr>
        <w:t>и</w:t>
      </w:r>
      <w:proofErr w:type="gramEnd"/>
      <w:r w:rsidR="004C3DF7" w:rsidRPr="00464894">
        <w:rPr>
          <w:sz w:val="28"/>
          <w:szCs w:val="28"/>
        </w:rPr>
        <w:t xml:space="preserve"> рабочего 13450 Маляр (для </w:t>
      </w:r>
      <w:r w:rsidR="0062579B" w:rsidRPr="00464894">
        <w:rPr>
          <w:sz w:val="28"/>
          <w:szCs w:val="28"/>
        </w:rPr>
        <w:t xml:space="preserve"> лиц с ограниченными возможностями здоровья)</w:t>
      </w:r>
      <w:r w:rsidR="00464894" w:rsidRPr="00464894">
        <w:rPr>
          <w:sz w:val="28"/>
          <w:szCs w:val="28"/>
        </w:rPr>
        <w:t>.</w:t>
      </w:r>
    </w:p>
    <w:p w:rsidR="00464894" w:rsidRPr="00464894" w:rsidRDefault="00EF19A3" w:rsidP="00464894">
      <w:pPr>
        <w:pStyle w:val="a6"/>
        <w:spacing w:before="0" w:beforeAutospacing="0" w:after="0" w:afterAutospacing="0"/>
        <w:ind w:firstLine="567"/>
        <w:jc w:val="both"/>
        <w:rPr>
          <w:rFonts w:asci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cs="Times New Roman"/>
          <w:color w:val="000000"/>
          <w:sz w:val="28"/>
          <w:szCs w:val="28"/>
        </w:rPr>
        <w:t>Адаптированная рабочая программа</w:t>
      </w:r>
      <w:r w:rsidR="00464894" w:rsidRPr="00464894">
        <w:rPr>
          <w:rFonts w:ascii="Times New Roman" w:cs="Times New Roman"/>
          <w:color w:val="000000"/>
          <w:sz w:val="28"/>
          <w:szCs w:val="28"/>
        </w:rPr>
        <w:t xml:space="preserve"> разработана в соответствии с особенностями образовательных потребностей инвалидов и лиц с ОВЗ, с учетом возможностей их психофизиологического развития, индивидуальных возможностей и методических рекомендаций по разработке и реализации адаптированных образовательных программ среднего профессиона</w:t>
      </w:r>
      <w:r w:rsidR="00464894">
        <w:rPr>
          <w:rFonts w:ascii="Times New Roman" w:cs="Times New Roman"/>
          <w:color w:val="000000"/>
          <w:sz w:val="28"/>
          <w:szCs w:val="28"/>
        </w:rPr>
        <w:t>льного образования, утвержденные</w:t>
      </w:r>
      <w:r w:rsidR="00464894" w:rsidRPr="00464894">
        <w:rPr>
          <w:rFonts w:ascii="Times New Roman" w:cs="Times New Roman"/>
          <w:color w:val="000000"/>
          <w:sz w:val="28"/>
          <w:szCs w:val="28"/>
        </w:rPr>
        <w:t xml:space="preserve">  Департаментом государственной политики в сфере подготовки рабочих кадров и ДПО Науки России от 20 апреля </w:t>
      </w:r>
      <w:smartTag w:uri="urn:schemas-microsoft-com:office:smarttags" w:element="metricconverter">
        <w:smartTagPr>
          <w:attr w:name="ProductID" w:val="2015 г"/>
        </w:smartTagPr>
        <w:r w:rsidR="00464894" w:rsidRPr="00464894">
          <w:rPr>
            <w:rFonts w:ascii="Times New Roman" w:cs="Times New Roman"/>
            <w:color w:val="000000"/>
            <w:sz w:val="28"/>
            <w:szCs w:val="28"/>
          </w:rPr>
          <w:t>2015 г</w:t>
        </w:r>
      </w:smartTag>
      <w:r w:rsidR="00464894" w:rsidRPr="00464894">
        <w:rPr>
          <w:rFonts w:ascii="Times New Roman" w:cs="Times New Roman"/>
          <w:color w:val="000000"/>
          <w:sz w:val="28"/>
          <w:szCs w:val="28"/>
        </w:rPr>
        <w:t>. № 06-830.</w:t>
      </w:r>
      <w:proofErr w:type="gramEnd"/>
    </w:p>
    <w:p w:rsidR="00652F15" w:rsidRPr="007501ED" w:rsidRDefault="00652F15" w:rsidP="007501ED">
      <w:pPr>
        <w:jc w:val="both"/>
        <w:rPr>
          <w:sz w:val="28"/>
          <w:szCs w:val="28"/>
        </w:rPr>
      </w:pPr>
    </w:p>
    <w:p w:rsidR="0062579B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 </w:t>
      </w:r>
      <w:r w:rsidRPr="007501ED">
        <w:rPr>
          <w:b/>
          <w:sz w:val="28"/>
          <w:szCs w:val="28"/>
        </w:rPr>
        <w:t>1.2. Место программы</w:t>
      </w:r>
      <w:r w:rsidRPr="007501ED">
        <w:rPr>
          <w:sz w:val="28"/>
          <w:szCs w:val="28"/>
        </w:rPr>
        <w:t xml:space="preserve"> в структуре адаптированной основной программы профессионального обучения профессиональной подготовки: дисциплина входит в адаптационный цикл</w:t>
      </w:r>
      <w:r w:rsidR="00664002">
        <w:rPr>
          <w:sz w:val="28"/>
          <w:szCs w:val="28"/>
        </w:rPr>
        <w:t>.</w:t>
      </w:r>
      <w:r w:rsidRPr="007501ED">
        <w:rPr>
          <w:sz w:val="28"/>
          <w:szCs w:val="28"/>
        </w:rPr>
        <w:t xml:space="preserve"> </w:t>
      </w:r>
    </w:p>
    <w:p w:rsidR="0003265D" w:rsidRPr="008E53CC" w:rsidRDefault="009A7BFB" w:rsidP="00032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F19A3">
        <w:rPr>
          <w:sz w:val="28"/>
          <w:szCs w:val="28"/>
        </w:rPr>
        <w:t xml:space="preserve">Адаптированная учебная дисциплина «Коммуникативный практикум» обеспечивает формирование профессиональных и общих компетенций по профессии </w:t>
      </w:r>
      <w:r w:rsidR="00EF19A3" w:rsidRPr="00EF19A3">
        <w:rPr>
          <w:sz w:val="28"/>
          <w:szCs w:val="28"/>
        </w:rPr>
        <w:t>13450 Маляр</w:t>
      </w:r>
      <w:r w:rsidR="00EF19A3">
        <w:rPr>
          <w:sz w:val="28"/>
          <w:szCs w:val="28"/>
        </w:rPr>
        <w:t>.</w:t>
      </w:r>
      <w:r w:rsidR="0003265D" w:rsidRPr="0003265D">
        <w:rPr>
          <w:rFonts w:ascii="Times New Roman" w:hAnsi="Times New Roman"/>
          <w:b/>
          <w:sz w:val="28"/>
          <w:szCs w:val="28"/>
        </w:rPr>
        <w:t xml:space="preserve"> </w:t>
      </w:r>
      <w:r w:rsidR="0003265D" w:rsidRPr="008E53CC">
        <w:rPr>
          <w:rFonts w:ascii="Times New Roman" w:hAnsi="Times New Roman"/>
          <w:b/>
          <w:sz w:val="28"/>
          <w:szCs w:val="28"/>
        </w:rPr>
        <w:t>В результате изу</w:t>
      </w:r>
      <w:r w:rsidR="0003265D">
        <w:rPr>
          <w:rFonts w:ascii="Times New Roman" w:hAnsi="Times New Roman"/>
          <w:b/>
          <w:sz w:val="28"/>
          <w:szCs w:val="28"/>
        </w:rPr>
        <w:t>чения дисциплины</w:t>
      </w:r>
      <w:r w:rsidR="0003265D" w:rsidRPr="008E53CC">
        <w:rPr>
          <w:rFonts w:ascii="Times New Roman" w:hAnsi="Times New Roman"/>
          <w:b/>
          <w:sz w:val="28"/>
          <w:szCs w:val="28"/>
        </w:rPr>
        <w:t xml:space="preserve"> обу</w:t>
      </w:r>
      <w:r w:rsidR="0003265D">
        <w:rPr>
          <w:rFonts w:ascii="Times New Roman" w:hAnsi="Times New Roman"/>
          <w:b/>
          <w:sz w:val="28"/>
          <w:szCs w:val="28"/>
        </w:rPr>
        <w:t xml:space="preserve">чающийся </w:t>
      </w:r>
      <w:r w:rsidR="0003265D" w:rsidRPr="008E53CC">
        <w:rPr>
          <w:rFonts w:ascii="Times New Roman" w:hAnsi="Times New Roman"/>
          <w:b/>
          <w:sz w:val="28"/>
          <w:szCs w:val="28"/>
        </w:rPr>
        <w:t>должен обладать общими компетенциями, включающими в себя способности:</w:t>
      </w:r>
    </w:p>
    <w:p w:rsidR="0003265D" w:rsidRDefault="00EF19A3" w:rsidP="000326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9A7BFB" w:rsidRPr="0003265D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9A7BFB" w:rsidRPr="0003265D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03265D" w:rsidRDefault="009A7BFB" w:rsidP="000326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265D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3265D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03265D" w:rsidRPr="0003265D" w:rsidRDefault="009A7BFB" w:rsidP="000326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proofErr w:type="gramStart"/>
      <w:r w:rsidRPr="0003265D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3265D">
        <w:rPr>
          <w:rFonts w:ascii="Times New Roman" w:hAnsi="Times New Roman" w:cs="Times New Roman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A7BFB" w:rsidRPr="0003265D" w:rsidRDefault="009A7BFB" w:rsidP="009A7B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265D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3265D">
        <w:rPr>
          <w:rFonts w:ascii="Times New Roman" w:hAnsi="Times New Roman" w:cs="Times New Roman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A7BFB" w:rsidRPr="0003265D" w:rsidRDefault="009A7BFB" w:rsidP="009A7B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265D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03265D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9A7BFB" w:rsidRPr="00266C96" w:rsidRDefault="0003265D" w:rsidP="002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ОК</w:t>
      </w:r>
      <w:proofErr w:type="gramEnd"/>
      <w:r>
        <w:rPr>
          <w:sz w:val="28"/>
          <w:szCs w:val="28"/>
        </w:rPr>
        <w:t xml:space="preserve"> </w:t>
      </w:r>
      <w:r w:rsidR="009A7BFB" w:rsidRPr="0003265D">
        <w:rPr>
          <w:sz w:val="28"/>
          <w:szCs w:val="28"/>
        </w:rPr>
        <w:t>6. Работать в команде, эффективно общаться с коллегами, руководством, клиентами.</w:t>
      </w:r>
    </w:p>
    <w:p w:rsidR="00652F15" w:rsidRPr="007501ED" w:rsidRDefault="0062579B" w:rsidP="007501ED">
      <w:pPr>
        <w:jc w:val="both"/>
        <w:rPr>
          <w:sz w:val="28"/>
          <w:szCs w:val="28"/>
        </w:rPr>
      </w:pPr>
      <w:r w:rsidRPr="007501ED">
        <w:rPr>
          <w:b/>
          <w:sz w:val="28"/>
          <w:szCs w:val="28"/>
        </w:rPr>
        <w:t>1.3. Цели и задачи дисциплины</w:t>
      </w:r>
      <w:r w:rsidRPr="007501ED">
        <w:rPr>
          <w:sz w:val="28"/>
          <w:szCs w:val="28"/>
        </w:rPr>
        <w:t xml:space="preserve"> – требования к </w:t>
      </w:r>
      <w:r w:rsidR="00652F15" w:rsidRPr="007501ED">
        <w:rPr>
          <w:sz w:val="28"/>
          <w:szCs w:val="28"/>
        </w:rPr>
        <w:t>результатам освоения дисциплины.</w:t>
      </w:r>
      <w:r w:rsidRPr="007501ED">
        <w:rPr>
          <w:sz w:val="28"/>
          <w:szCs w:val="28"/>
        </w:rPr>
        <w:t xml:space="preserve"> Содержание программы «Коммуникативный практикум» направлено на д</w:t>
      </w:r>
      <w:r w:rsidR="00652F15" w:rsidRPr="007501ED">
        <w:rPr>
          <w:sz w:val="28"/>
          <w:szCs w:val="28"/>
        </w:rPr>
        <w:t>остижение сле</w:t>
      </w:r>
      <w:r w:rsidRPr="007501ED">
        <w:rPr>
          <w:sz w:val="28"/>
          <w:szCs w:val="28"/>
        </w:rPr>
        <w:t xml:space="preserve">дующих целей: </w:t>
      </w:r>
    </w:p>
    <w:p w:rsidR="00652F15" w:rsidRPr="007501ED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- Целью дисциплины является подготовка обучающихся к эффективной коммуникации в повседневной жизни, учебной и деловой сферах. </w:t>
      </w:r>
    </w:p>
    <w:p w:rsidR="00B64566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В результате освоения дисциплины обучающийся должен </w:t>
      </w:r>
      <w:r w:rsidR="00652F15" w:rsidRPr="007501ED">
        <w:rPr>
          <w:b/>
          <w:sz w:val="28"/>
          <w:szCs w:val="28"/>
        </w:rPr>
        <w:t>уметь:</w:t>
      </w:r>
      <w:r w:rsidRPr="007501ED">
        <w:rPr>
          <w:sz w:val="28"/>
          <w:szCs w:val="28"/>
        </w:rPr>
        <w:t xml:space="preserve"> </w:t>
      </w:r>
    </w:p>
    <w:p w:rsidR="0062579B" w:rsidRPr="007501ED" w:rsidRDefault="0062579B" w:rsidP="007501ED">
      <w:pPr>
        <w:jc w:val="both"/>
        <w:rPr>
          <w:b/>
          <w:sz w:val="28"/>
          <w:szCs w:val="28"/>
        </w:rPr>
      </w:pPr>
      <w:r w:rsidRPr="007501ED">
        <w:rPr>
          <w:sz w:val="28"/>
          <w:szCs w:val="28"/>
        </w:rPr>
        <w:t>-толерантно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62579B" w:rsidRPr="007501ED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 -применять различные средства, техники и приемы эффективного общения в профессиональной деятельности и повседневной жизни; </w:t>
      </w:r>
    </w:p>
    <w:p w:rsidR="00B64566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-использовать приемы </w:t>
      </w:r>
      <w:proofErr w:type="spellStart"/>
      <w:r w:rsidRPr="007501ED">
        <w:rPr>
          <w:sz w:val="28"/>
          <w:szCs w:val="28"/>
        </w:rPr>
        <w:t>саморегуляции</w:t>
      </w:r>
      <w:proofErr w:type="spellEnd"/>
      <w:r w:rsidRPr="007501ED">
        <w:rPr>
          <w:sz w:val="28"/>
          <w:szCs w:val="28"/>
        </w:rPr>
        <w:t xml:space="preserve"> поведения в процессе межличностного общения; </w:t>
      </w:r>
    </w:p>
    <w:p w:rsidR="00652F15" w:rsidRPr="007501ED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>-определять тактику поведения в конфликтных ситуациях, находить пути преодоления конфликтов в профессиональной деятельности и повседневной жизни;</w:t>
      </w:r>
    </w:p>
    <w:p w:rsidR="00652F15" w:rsidRPr="007501ED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 -эффективно взаимодействовать в команде.</w:t>
      </w:r>
    </w:p>
    <w:p w:rsidR="00B64566" w:rsidRDefault="0062579B" w:rsidP="007501ED">
      <w:pPr>
        <w:jc w:val="both"/>
        <w:rPr>
          <w:b/>
          <w:sz w:val="28"/>
          <w:szCs w:val="28"/>
        </w:rPr>
      </w:pPr>
      <w:r w:rsidRPr="007501ED">
        <w:rPr>
          <w:sz w:val="28"/>
          <w:szCs w:val="28"/>
        </w:rPr>
        <w:t xml:space="preserve"> В результате освоения дисциплины обучающийся должен </w:t>
      </w:r>
      <w:r w:rsidRPr="007501ED">
        <w:rPr>
          <w:b/>
          <w:sz w:val="28"/>
          <w:szCs w:val="28"/>
        </w:rPr>
        <w:t xml:space="preserve">знать: </w:t>
      </w:r>
    </w:p>
    <w:p w:rsidR="00652F15" w:rsidRPr="007501ED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-методы и способы эффективного общения, проявляющиеся в выборе средств убеждения и оказании влияния на партнеров по общению; </w:t>
      </w:r>
    </w:p>
    <w:p w:rsidR="00652F15" w:rsidRPr="007501ED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>-приемы психологической защиты личности от негативных, травмирующих переживаний, способы адаптации;</w:t>
      </w:r>
    </w:p>
    <w:p w:rsidR="00B64566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 -способы предупреждения конфликтов и выхода из конфликтных ситуаций, приемы нахождения взаимопонимания; </w:t>
      </w:r>
    </w:p>
    <w:p w:rsidR="00652F15" w:rsidRPr="007501ED" w:rsidRDefault="0062579B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-правила активного стиля общения; </w:t>
      </w:r>
    </w:p>
    <w:p w:rsidR="0062579B" w:rsidRDefault="0062579B" w:rsidP="007501ED">
      <w:pPr>
        <w:jc w:val="both"/>
        <w:rPr>
          <w:sz w:val="28"/>
          <w:szCs w:val="28"/>
        </w:rPr>
      </w:pPr>
      <w:proofErr w:type="gramStart"/>
      <w:r w:rsidRPr="007501ED">
        <w:rPr>
          <w:sz w:val="28"/>
          <w:szCs w:val="28"/>
        </w:rPr>
        <w:t xml:space="preserve">-правила успешной </w:t>
      </w:r>
      <w:proofErr w:type="spellStart"/>
      <w:r w:rsidRPr="007501ED">
        <w:rPr>
          <w:sz w:val="28"/>
          <w:szCs w:val="28"/>
        </w:rPr>
        <w:t>самопрезентации</w:t>
      </w:r>
      <w:proofErr w:type="spellEnd"/>
      <w:r w:rsidRPr="007501ED">
        <w:rPr>
          <w:sz w:val="28"/>
          <w:szCs w:val="28"/>
        </w:rPr>
        <w:t xml:space="preserve"> в деловой коммуникации. </w:t>
      </w:r>
      <w:proofErr w:type="gramEnd"/>
    </w:p>
    <w:p w:rsidR="0003265D" w:rsidRPr="0003265D" w:rsidRDefault="0003265D" w:rsidP="0003265D">
      <w:pPr>
        <w:rPr>
          <w:b/>
          <w:sz w:val="28"/>
          <w:szCs w:val="28"/>
        </w:rPr>
      </w:pPr>
      <w:r w:rsidRPr="0003265D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>.</w:t>
      </w:r>
      <w:r w:rsidRPr="0003265D">
        <w:rPr>
          <w:b/>
          <w:sz w:val="28"/>
          <w:szCs w:val="28"/>
        </w:rPr>
        <w:t xml:space="preserve"> Планируемые результаты освоения дисциплины:   </w:t>
      </w:r>
    </w:p>
    <w:p w:rsidR="000933F0" w:rsidRPr="00685AF1" w:rsidRDefault="000933F0" w:rsidP="00685AF1">
      <w:pPr>
        <w:jc w:val="both"/>
        <w:rPr>
          <w:shd w:val="clear" w:color="auto" w:fill="FFFFFF"/>
        </w:rPr>
      </w:pPr>
      <w:r>
        <w:rPr>
          <w:rStyle w:val="c0"/>
          <w:color w:val="000000"/>
          <w:sz w:val="27"/>
          <w:szCs w:val="27"/>
        </w:rPr>
        <w:lastRenderedPageBreak/>
        <w:t xml:space="preserve">  </w:t>
      </w:r>
      <w:r w:rsidR="00685AF1">
        <w:rPr>
          <w:shd w:val="clear" w:color="auto" w:fill="FFFFFF"/>
        </w:rPr>
        <w:t xml:space="preserve">  </w:t>
      </w:r>
      <w:r w:rsidRPr="00A326D4">
        <w:rPr>
          <w:b/>
          <w:i/>
          <w:sz w:val="28"/>
          <w:szCs w:val="28"/>
        </w:rPr>
        <w:t>Личностными результатами</w:t>
      </w:r>
      <w:r w:rsidRPr="00A326D4">
        <w:rPr>
          <w:sz w:val="28"/>
          <w:szCs w:val="28"/>
        </w:rPr>
        <w:t xml:space="preserve"> освоения выпускниками профессионального образования</w:t>
      </w:r>
      <w:r w:rsidR="00A326D4" w:rsidRPr="00A326D4">
        <w:rPr>
          <w:sz w:val="28"/>
          <w:szCs w:val="28"/>
        </w:rPr>
        <w:t xml:space="preserve"> программы по дисциплине «Коммуникативный практикум» </w:t>
      </w:r>
      <w:r w:rsidRPr="00A326D4">
        <w:rPr>
          <w:sz w:val="28"/>
          <w:szCs w:val="28"/>
        </w:rPr>
        <w:t>являются: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6"/>
        <w:gridCol w:w="8495"/>
      </w:tblGrid>
      <w:tr w:rsidR="00256FE0" w:rsidRPr="00A326D4" w:rsidTr="004475E5">
        <w:tc>
          <w:tcPr>
            <w:tcW w:w="1101" w:type="dxa"/>
          </w:tcPr>
          <w:p w:rsidR="000933F0" w:rsidRPr="00A326D4" w:rsidRDefault="00A326D4" w:rsidP="004475E5">
            <w:pPr>
              <w:rPr>
                <w:sz w:val="28"/>
                <w:szCs w:val="28"/>
              </w:rPr>
            </w:pPr>
            <w:r w:rsidRPr="00A326D4">
              <w:rPr>
                <w:sz w:val="28"/>
                <w:szCs w:val="28"/>
              </w:rPr>
              <w:t>Код ЛР</w:t>
            </w:r>
          </w:p>
        </w:tc>
        <w:tc>
          <w:tcPr>
            <w:tcW w:w="8930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</w:p>
        </w:tc>
      </w:tr>
      <w:tr w:rsidR="00256FE0" w:rsidRPr="00A326D4" w:rsidTr="004475E5">
        <w:tc>
          <w:tcPr>
            <w:tcW w:w="1101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  <w:r w:rsidRPr="00A326D4">
              <w:rPr>
                <w:sz w:val="28"/>
                <w:szCs w:val="28"/>
              </w:rPr>
              <w:t>ЛР</w:t>
            </w:r>
            <w:proofErr w:type="gramStart"/>
            <w:r w:rsidRPr="00A326D4">
              <w:rPr>
                <w:sz w:val="28"/>
                <w:szCs w:val="28"/>
              </w:rPr>
              <w:t>1</w:t>
            </w:r>
            <w:proofErr w:type="gramEnd"/>
            <w:r w:rsidRPr="00A326D4">
              <w:rPr>
                <w:sz w:val="28"/>
                <w:szCs w:val="28"/>
              </w:rPr>
              <w:t xml:space="preserve">.   </w:t>
            </w:r>
          </w:p>
        </w:tc>
        <w:tc>
          <w:tcPr>
            <w:tcW w:w="8930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  <w:proofErr w:type="gramStart"/>
            <w:r w:rsidRPr="00A326D4">
              <w:rPr>
                <w:sz w:val="28"/>
                <w:szCs w:val="28"/>
              </w:rPr>
              <w:t>Осознающий</w:t>
            </w:r>
            <w:proofErr w:type="gramEnd"/>
            <w:r w:rsidRPr="00A326D4">
              <w:rPr>
                <w:sz w:val="28"/>
                <w:szCs w:val="28"/>
              </w:rPr>
              <w:t xml:space="preserve"> себя граждан</w:t>
            </w:r>
            <w:r w:rsidR="00A326D4">
              <w:rPr>
                <w:sz w:val="28"/>
                <w:szCs w:val="28"/>
              </w:rPr>
              <w:t>ином и защитником Отечества</w:t>
            </w:r>
          </w:p>
        </w:tc>
      </w:tr>
      <w:tr w:rsidR="00256FE0" w:rsidRPr="00A326D4" w:rsidTr="004475E5">
        <w:tc>
          <w:tcPr>
            <w:tcW w:w="1101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  <w:r w:rsidRPr="00A326D4">
              <w:rPr>
                <w:sz w:val="28"/>
                <w:szCs w:val="28"/>
              </w:rPr>
              <w:t>ЛР</w:t>
            </w:r>
            <w:proofErr w:type="gramStart"/>
            <w:r w:rsidRPr="00A326D4">
              <w:rPr>
                <w:sz w:val="28"/>
                <w:szCs w:val="28"/>
              </w:rPr>
              <w:t>2</w:t>
            </w:r>
            <w:proofErr w:type="gramEnd"/>
            <w:r w:rsidRPr="00A326D4">
              <w:rPr>
                <w:sz w:val="28"/>
                <w:szCs w:val="28"/>
              </w:rPr>
              <w:t xml:space="preserve">.    </w:t>
            </w:r>
          </w:p>
        </w:tc>
        <w:tc>
          <w:tcPr>
            <w:tcW w:w="8930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  <w:r w:rsidRPr="00A326D4">
              <w:rPr>
                <w:sz w:val="28"/>
                <w:szCs w:val="28"/>
              </w:rPr>
              <w:t>Проявляющий активную гражданскую позицию, демонстрирующий</w:t>
            </w:r>
            <w:r w:rsidRPr="00A326D4">
              <w:rPr>
                <w:sz w:val="28"/>
                <w:szCs w:val="28"/>
              </w:rPr>
              <w:br/>
              <w:t>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</w:t>
            </w:r>
            <w:r w:rsidRPr="00A326D4">
              <w:rPr>
                <w:sz w:val="28"/>
                <w:szCs w:val="28"/>
              </w:rPr>
              <w:br/>
              <w:t>участвующий в деятельности общественных организаций</w:t>
            </w:r>
          </w:p>
        </w:tc>
      </w:tr>
      <w:tr w:rsidR="00256FE0" w:rsidRPr="00A326D4" w:rsidTr="004475E5">
        <w:tc>
          <w:tcPr>
            <w:tcW w:w="1101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  <w:r w:rsidRPr="00A326D4">
              <w:rPr>
                <w:sz w:val="28"/>
                <w:szCs w:val="28"/>
              </w:rPr>
              <w:t xml:space="preserve">ЛР 3.   </w:t>
            </w:r>
          </w:p>
        </w:tc>
        <w:tc>
          <w:tcPr>
            <w:tcW w:w="8930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  <w:proofErr w:type="gramStart"/>
            <w:r w:rsidRPr="00A326D4">
              <w:rPr>
                <w:sz w:val="28"/>
                <w:szCs w:val="28"/>
              </w:rPr>
              <w:t>Соблюдающий</w:t>
            </w:r>
            <w:proofErr w:type="gramEnd"/>
            <w:r w:rsidRPr="00A326D4">
              <w:rPr>
                <w:sz w:val="28"/>
                <w:szCs w:val="28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326D4">
              <w:rPr>
                <w:sz w:val="28"/>
                <w:szCs w:val="28"/>
              </w:rPr>
              <w:t>Лояльный</w:t>
            </w:r>
            <w:proofErr w:type="gramEnd"/>
            <w:r w:rsidRPr="00A326D4">
              <w:rPr>
                <w:sz w:val="28"/>
                <w:szCs w:val="28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326D4">
              <w:rPr>
                <w:sz w:val="28"/>
                <w:szCs w:val="28"/>
              </w:rPr>
              <w:t>девиантным</w:t>
            </w:r>
            <w:proofErr w:type="spellEnd"/>
            <w:r w:rsidRPr="00A326D4">
              <w:rPr>
                <w:sz w:val="28"/>
                <w:szCs w:val="28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  <w:r w:rsidR="00816C06">
              <w:rPr>
                <w:sz w:val="28"/>
                <w:szCs w:val="28"/>
              </w:rPr>
              <w:t xml:space="preserve"> и предупреждающий его.</w:t>
            </w:r>
          </w:p>
        </w:tc>
      </w:tr>
      <w:tr w:rsidR="00256FE0" w:rsidRPr="00A326D4" w:rsidTr="004475E5">
        <w:tc>
          <w:tcPr>
            <w:tcW w:w="1101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  <w:r w:rsidRPr="00A326D4">
              <w:rPr>
                <w:sz w:val="28"/>
                <w:szCs w:val="28"/>
              </w:rPr>
              <w:t>ЛР 4</w:t>
            </w:r>
          </w:p>
        </w:tc>
        <w:tc>
          <w:tcPr>
            <w:tcW w:w="8930" w:type="dxa"/>
          </w:tcPr>
          <w:p w:rsidR="000933F0" w:rsidRPr="00A326D4" w:rsidRDefault="000933F0" w:rsidP="00A326D4">
            <w:pPr>
              <w:rPr>
                <w:sz w:val="28"/>
                <w:szCs w:val="28"/>
              </w:rPr>
            </w:pPr>
            <w:proofErr w:type="gramStart"/>
            <w:r w:rsidRPr="00A326D4">
              <w:rPr>
                <w:sz w:val="28"/>
                <w:szCs w:val="28"/>
              </w:rPr>
              <w:t>Проявляющий</w:t>
            </w:r>
            <w:proofErr w:type="gramEnd"/>
            <w:r w:rsidRPr="00A326D4">
              <w:rPr>
                <w:sz w:val="28"/>
                <w:szCs w:val="28"/>
              </w:rPr>
              <w:t xml:space="preserve"> и демонстрирующий уважение к людям труда, </w:t>
            </w:r>
            <w:r w:rsidR="00256FE0">
              <w:rPr>
                <w:sz w:val="28"/>
                <w:szCs w:val="28"/>
              </w:rPr>
              <w:t xml:space="preserve">позитивное отношение к регулированию трудовых отношений, </w:t>
            </w:r>
            <w:r w:rsidRPr="00A326D4">
              <w:rPr>
                <w:sz w:val="28"/>
                <w:szCs w:val="28"/>
              </w:rPr>
              <w:t>осознающи</w:t>
            </w:r>
            <w:r w:rsidR="00256FE0">
              <w:rPr>
                <w:sz w:val="28"/>
                <w:szCs w:val="28"/>
              </w:rPr>
              <w:t>й  ценность собственного труда</w:t>
            </w:r>
          </w:p>
        </w:tc>
      </w:tr>
      <w:tr w:rsidR="00256FE0" w:rsidRPr="00A326D4" w:rsidTr="004475E5">
        <w:tc>
          <w:tcPr>
            <w:tcW w:w="1101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  <w:r w:rsidRPr="00A326D4">
              <w:rPr>
                <w:sz w:val="28"/>
                <w:szCs w:val="28"/>
              </w:rPr>
              <w:t xml:space="preserve">ЛР </w:t>
            </w:r>
            <w:r w:rsidR="00256FE0">
              <w:rPr>
                <w:sz w:val="28"/>
                <w:szCs w:val="28"/>
              </w:rPr>
              <w:t>7</w:t>
            </w:r>
          </w:p>
        </w:tc>
        <w:tc>
          <w:tcPr>
            <w:tcW w:w="8930" w:type="dxa"/>
          </w:tcPr>
          <w:p w:rsidR="000933F0" w:rsidRPr="00A326D4" w:rsidRDefault="000933F0" w:rsidP="00256FE0">
            <w:pPr>
              <w:rPr>
                <w:sz w:val="28"/>
                <w:szCs w:val="28"/>
              </w:rPr>
            </w:pPr>
            <w:r w:rsidRPr="00A326D4">
              <w:rPr>
                <w:sz w:val="28"/>
                <w:szCs w:val="28"/>
              </w:rPr>
              <w:t xml:space="preserve"> </w:t>
            </w:r>
            <w:proofErr w:type="gramStart"/>
            <w:r w:rsidR="00256FE0">
              <w:rPr>
                <w:sz w:val="28"/>
                <w:szCs w:val="28"/>
              </w:rPr>
              <w:t>Осознающий</w:t>
            </w:r>
            <w:proofErr w:type="gramEnd"/>
            <w:r w:rsidR="00256FE0">
              <w:rPr>
                <w:sz w:val="28"/>
                <w:szCs w:val="28"/>
              </w:rPr>
      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самоопределения</w:t>
            </w:r>
          </w:p>
        </w:tc>
      </w:tr>
      <w:tr w:rsidR="00256FE0" w:rsidRPr="00A326D4" w:rsidTr="004475E5">
        <w:tc>
          <w:tcPr>
            <w:tcW w:w="1101" w:type="dxa"/>
          </w:tcPr>
          <w:p w:rsidR="000933F0" w:rsidRPr="00A326D4" w:rsidRDefault="000933F0" w:rsidP="004475E5">
            <w:pPr>
              <w:rPr>
                <w:sz w:val="28"/>
                <w:szCs w:val="28"/>
              </w:rPr>
            </w:pPr>
            <w:r w:rsidRPr="00A326D4">
              <w:rPr>
                <w:sz w:val="28"/>
                <w:szCs w:val="28"/>
              </w:rPr>
              <w:t>ЛР 8</w:t>
            </w:r>
          </w:p>
        </w:tc>
        <w:tc>
          <w:tcPr>
            <w:tcW w:w="8930" w:type="dxa"/>
          </w:tcPr>
          <w:p w:rsidR="000933F0" w:rsidRPr="00A326D4" w:rsidRDefault="000933F0" w:rsidP="00027E4F">
            <w:pPr>
              <w:rPr>
                <w:sz w:val="28"/>
                <w:szCs w:val="28"/>
              </w:rPr>
            </w:pPr>
            <w:proofErr w:type="gramStart"/>
            <w:r w:rsidRPr="00A326D4">
              <w:rPr>
                <w:sz w:val="28"/>
                <w:szCs w:val="28"/>
              </w:rPr>
              <w:t>Проявляющий</w:t>
            </w:r>
            <w:proofErr w:type="gramEnd"/>
            <w:r w:rsidRPr="00A326D4">
              <w:rPr>
                <w:sz w:val="28"/>
                <w:szCs w:val="28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</w:p>
        </w:tc>
      </w:tr>
      <w:tr w:rsidR="00256FE0" w:rsidRPr="00A326D4" w:rsidTr="004475E5">
        <w:tc>
          <w:tcPr>
            <w:tcW w:w="1101" w:type="dxa"/>
          </w:tcPr>
          <w:p w:rsidR="000933F0" w:rsidRPr="00A326D4" w:rsidRDefault="00027E4F" w:rsidP="004475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 16</w:t>
            </w:r>
          </w:p>
        </w:tc>
        <w:tc>
          <w:tcPr>
            <w:tcW w:w="8930" w:type="dxa"/>
          </w:tcPr>
          <w:p w:rsidR="000933F0" w:rsidRPr="00A326D4" w:rsidRDefault="00027E4F" w:rsidP="00027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Демонстрирующий готовность к профессиональной коммуникации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толерантному общению, способность вести диалог</w:t>
            </w:r>
          </w:p>
        </w:tc>
      </w:tr>
    </w:tbl>
    <w:p w:rsidR="000933F0" w:rsidRDefault="00BD64EF" w:rsidP="00BD64EF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7"/>
          <w:szCs w:val="27"/>
        </w:rPr>
      </w:pP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</w:t>
      </w:r>
      <w:proofErr w:type="spellStart"/>
      <w:r w:rsidR="000933F0" w:rsidRPr="000933F0">
        <w:rPr>
          <w:rStyle w:val="c0"/>
          <w:b/>
          <w:color w:val="000000"/>
          <w:sz w:val="27"/>
          <w:szCs w:val="27"/>
        </w:rPr>
        <w:t>М</w:t>
      </w:r>
      <w:r w:rsidR="006A47CC" w:rsidRPr="000933F0">
        <w:rPr>
          <w:rStyle w:val="c0"/>
          <w:b/>
          <w:color w:val="000000"/>
          <w:sz w:val="27"/>
          <w:szCs w:val="27"/>
        </w:rPr>
        <w:t>етапр</w:t>
      </w:r>
      <w:r w:rsidR="000933F0" w:rsidRPr="000933F0">
        <w:rPr>
          <w:rStyle w:val="c0"/>
          <w:b/>
          <w:color w:val="000000"/>
          <w:sz w:val="27"/>
          <w:szCs w:val="27"/>
        </w:rPr>
        <w:t>едметные</w:t>
      </w:r>
      <w:proofErr w:type="spellEnd"/>
      <w:r w:rsidR="000933F0" w:rsidRPr="000933F0">
        <w:rPr>
          <w:rStyle w:val="c0"/>
          <w:b/>
          <w:color w:val="000000"/>
          <w:sz w:val="27"/>
          <w:szCs w:val="27"/>
        </w:rPr>
        <w:t xml:space="preserve"> результаты</w:t>
      </w:r>
      <w:r w:rsidR="000933F0">
        <w:rPr>
          <w:rStyle w:val="c0"/>
          <w:color w:val="000000"/>
          <w:sz w:val="27"/>
          <w:szCs w:val="27"/>
        </w:rPr>
        <w:t xml:space="preserve"> освоения учебной дисциплины </w:t>
      </w:r>
    </w:p>
    <w:p w:rsidR="006A47CC" w:rsidRDefault="000933F0" w:rsidP="00BD64EF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 xml:space="preserve">« Коммуникативный практикум» </w:t>
      </w:r>
      <w:r w:rsidR="006A47CC">
        <w:rPr>
          <w:rStyle w:val="c0"/>
          <w:color w:val="000000"/>
          <w:sz w:val="27"/>
          <w:szCs w:val="27"/>
        </w:rPr>
        <w:t>должны отражать:</w:t>
      </w:r>
    </w:p>
    <w:p w:rsidR="006A47CC" w:rsidRDefault="006A47CC" w:rsidP="00BD64EF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>1. Умение самостоятельно определять цели своего обучения, ставить и формулировать для себя новые задачи в учебе и познавательной деятельности, развивать мотивы и интересы своей познавательной деятельности;</w:t>
      </w:r>
    </w:p>
    <w:p w:rsidR="006A47CC" w:rsidRDefault="006A47CC" w:rsidP="00BD64EF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>2. Умение самостоятельно планировать пути достижения целей, в том числе альтернативные, осознанно выбирать наиболее эффективные способы решения учебных и познавательных задач;</w:t>
      </w:r>
    </w:p>
    <w:p w:rsidR="006A47CC" w:rsidRDefault="006A47CC" w:rsidP="00BD64EF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>3. Умение соотносить свои действия с планируемыми результатами, осуществлять контроль своей деятельности в процессе достижения результата, определять способы действий в рамках предложенных условий и требований, корректировать свои действия в соответствии с изменяющейся ситуацией;</w:t>
      </w:r>
    </w:p>
    <w:p w:rsidR="006A47CC" w:rsidRDefault="006A47CC" w:rsidP="00BD64EF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lastRenderedPageBreak/>
        <w:t>4. Умение оценивать правильность выполнения учебной задачи, собственные возможности ее решения;</w:t>
      </w:r>
    </w:p>
    <w:p w:rsidR="006A47CC" w:rsidRDefault="006A47CC" w:rsidP="00BD64EF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>5. Владение основами самоконтроля, самооценки, принятия решений и осуществления осознанного выбора в учебной и познавательной деятельности;</w:t>
      </w:r>
    </w:p>
    <w:p w:rsidR="006A47CC" w:rsidRDefault="00375385" w:rsidP="00BD64EF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>6</w:t>
      </w:r>
      <w:r w:rsidR="006A47CC">
        <w:rPr>
          <w:rStyle w:val="c0"/>
          <w:color w:val="000000"/>
          <w:sz w:val="27"/>
          <w:szCs w:val="27"/>
        </w:rPr>
        <w:t>. Умение создавать, применять и преобразовывать знаки и символы, модели и схемы для решения учебных и познавательных задач;</w:t>
      </w:r>
    </w:p>
    <w:p w:rsidR="006A47CC" w:rsidRDefault="00375385" w:rsidP="00BD64EF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>7</w:t>
      </w:r>
      <w:r w:rsidR="006A47CC">
        <w:rPr>
          <w:rStyle w:val="c0"/>
          <w:color w:val="000000"/>
          <w:sz w:val="27"/>
          <w:szCs w:val="27"/>
        </w:rPr>
        <w:t>. Смысловое чтение;</w:t>
      </w:r>
    </w:p>
    <w:p w:rsidR="006A47CC" w:rsidRDefault="00375385" w:rsidP="00BD64EF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>8</w:t>
      </w:r>
      <w:r w:rsidR="006A47CC">
        <w:rPr>
          <w:rStyle w:val="c0"/>
          <w:color w:val="000000"/>
          <w:sz w:val="27"/>
          <w:szCs w:val="27"/>
        </w:rPr>
        <w:t>. Умение организовывать учебное сотрудничество и совместную деятельность с учителем и сверстниками; работать индивидуально и в группе: находить общее решение и разрешать конфликты на основе согласования позиций и учета интересов; формулировать, аргументировать и отстаивать свое мнение;</w:t>
      </w:r>
    </w:p>
    <w:p w:rsidR="006A47CC" w:rsidRDefault="00375385" w:rsidP="00BD64EF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>9</w:t>
      </w:r>
      <w:r w:rsidR="006A47CC">
        <w:rPr>
          <w:rStyle w:val="c0"/>
          <w:color w:val="000000"/>
          <w:sz w:val="27"/>
          <w:szCs w:val="27"/>
        </w:rPr>
        <w:t>. Умение осознанно использовать речевые средства в соответствии с задачей коммуникации для выражения своих чувств, мыслей и потребностей, планирования и регуляции своей деятельности; владение устной и письменной речью, монологической контекстной речью;</w:t>
      </w:r>
    </w:p>
    <w:p w:rsidR="006A47CC" w:rsidRDefault="00375385" w:rsidP="00BD64EF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7"/>
          <w:szCs w:val="27"/>
        </w:rPr>
        <w:t>10</w:t>
      </w:r>
      <w:r w:rsidR="006A47CC">
        <w:rPr>
          <w:rStyle w:val="c0"/>
          <w:color w:val="000000"/>
          <w:sz w:val="27"/>
          <w:szCs w:val="27"/>
        </w:rPr>
        <w:t>. Формирование и развитие компетентности в области использования информацион</w:t>
      </w:r>
      <w:r w:rsidR="00BD64EF">
        <w:rPr>
          <w:rStyle w:val="c0"/>
          <w:color w:val="000000"/>
          <w:sz w:val="27"/>
          <w:szCs w:val="27"/>
        </w:rPr>
        <w:t xml:space="preserve">но-коммуникационных технологий. </w:t>
      </w:r>
    </w:p>
    <w:p w:rsidR="000933F0" w:rsidRPr="000933F0" w:rsidRDefault="000933F0" w:rsidP="000933F0">
      <w:pPr>
        <w:spacing w:before="225" w:after="225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 xml:space="preserve"> Предметные</w:t>
      </w:r>
      <w:proofErr w:type="gramStart"/>
      <w:r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 xml:space="preserve"> :</w:t>
      </w:r>
      <w:proofErr w:type="gramEnd"/>
    </w:p>
    <w:p w:rsidR="000933F0" w:rsidRPr="000933F0" w:rsidRDefault="000933F0" w:rsidP="000933F0">
      <w:pPr>
        <w:spacing w:before="225" w:after="225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0933F0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Обучающийся сможет:</w:t>
      </w:r>
    </w:p>
    <w:p w:rsidR="000933F0" w:rsidRPr="000933F0" w:rsidRDefault="00E40E75" w:rsidP="00E40E7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1.О</w:t>
      </w:r>
      <w:r w:rsidR="000933F0" w:rsidRPr="000933F0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пределять возможные роли в совместной деятельности;</w:t>
      </w:r>
    </w:p>
    <w:p w:rsidR="000933F0" w:rsidRPr="00E40E75" w:rsidRDefault="00E40E75" w:rsidP="00E40E7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2.</w:t>
      </w:r>
      <w:r w:rsidRPr="00E40E75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И</w:t>
      </w:r>
      <w:r w:rsidR="000933F0" w:rsidRPr="00E40E75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грать определенную роль в совместной деятельности;</w:t>
      </w:r>
    </w:p>
    <w:p w:rsidR="000933F0" w:rsidRPr="000933F0" w:rsidRDefault="00E40E75" w:rsidP="00E40E7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3.П</w:t>
      </w:r>
      <w:r w:rsidR="000933F0" w:rsidRPr="000933F0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ринимать позицию собеседника, понимая позицию другого, различать в его речи: мнение (точку зрения</w:t>
      </w: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);</w:t>
      </w:r>
    </w:p>
    <w:p w:rsidR="000933F0" w:rsidRPr="000933F0" w:rsidRDefault="00156FBF" w:rsidP="00156FB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4.К</w:t>
      </w:r>
      <w:r w:rsidR="000933F0" w:rsidRPr="000933F0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ритически относиться к своему мнению, с достоинством признавать ошибочность своего мнения (если оно таково) и корректировать его;</w:t>
      </w:r>
    </w:p>
    <w:p w:rsidR="000933F0" w:rsidRPr="000933F0" w:rsidRDefault="00156FBF" w:rsidP="00156FB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5.Д</w:t>
      </w:r>
      <w:r w:rsidR="000933F0" w:rsidRPr="000933F0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оговариваться о правилах и вопросах для обсуждения в соответствии с поставленной перед группой задачей;</w:t>
      </w:r>
    </w:p>
    <w:p w:rsidR="000933F0" w:rsidRPr="00156FBF" w:rsidRDefault="00156FBF" w:rsidP="00156FB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6.</w:t>
      </w:r>
      <w:r w:rsidRPr="00156FBF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</w:t>
      </w:r>
      <w:r w:rsidR="000933F0" w:rsidRPr="00156FBF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0933F0" w:rsidRPr="000933F0" w:rsidRDefault="00156FBF" w:rsidP="00156FB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7.О</w:t>
      </w:r>
      <w:r w:rsidR="000933F0" w:rsidRPr="000933F0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тбирать и использовать речевые средства в процессе коммуникации с другими людьми (диалог в паре, в малой группе и т. д.);</w:t>
      </w:r>
    </w:p>
    <w:p w:rsidR="000933F0" w:rsidRPr="000933F0" w:rsidRDefault="00156FBF" w:rsidP="00156FB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8.И</w:t>
      </w:r>
      <w:r w:rsidR="000933F0" w:rsidRPr="000933F0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спользовать невербальные средства или наглядные материалы, подготовленные/отобранные под руководством учителя;</w:t>
      </w:r>
    </w:p>
    <w:p w:rsidR="000933F0" w:rsidRPr="000933F0" w:rsidRDefault="00156FBF" w:rsidP="00156FB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9.Ц</w:t>
      </w:r>
      <w:r w:rsidR="000933F0" w:rsidRPr="000933F0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0933F0" w:rsidRPr="000933F0" w:rsidRDefault="00156FBF" w:rsidP="000933F0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444444"/>
          <w:sz w:val="21"/>
          <w:szCs w:val="21"/>
          <w:lang w:eastAsia="ru-RU"/>
        </w:rPr>
        <w:t>10.В</w:t>
      </w:r>
      <w:r w:rsidR="000933F0" w:rsidRPr="000933F0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04B79" w:rsidRPr="007501ED" w:rsidRDefault="00F04B79" w:rsidP="007501ED">
      <w:pPr>
        <w:jc w:val="both"/>
        <w:rPr>
          <w:sz w:val="28"/>
          <w:szCs w:val="28"/>
        </w:rPr>
      </w:pPr>
      <w:bookmarkStart w:id="0" w:name="_GoBack"/>
      <w:bookmarkEnd w:id="0"/>
    </w:p>
    <w:p w:rsidR="0062579B" w:rsidRPr="007501ED" w:rsidRDefault="0003265D" w:rsidP="007501E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1.5</w:t>
      </w:r>
      <w:r w:rsidR="00652F15" w:rsidRPr="007501ED">
        <w:rPr>
          <w:b/>
          <w:sz w:val="28"/>
          <w:szCs w:val="28"/>
        </w:rPr>
        <w:t>.</w:t>
      </w:r>
      <w:r w:rsidR="0062579B" w:rsidRPr="007501ED">
        <w:rPr>
          <w:b/>
          <w:sz w:val="28"/>
          <w:szCs w:val="28"/>
        </w:rPr>
        <w:t xml:space="preserve"> Количество часов на освоение программы учебной дисциплины</w:t>
      </w:r>
      <w:r w:rsidR="0062579B" w:rsidRPr="007501ED">
        <w:rPr>
          <w:sz w:val="28"/>
          <w:szCs w:val="28"/>
        </w:rPr>
        <w:t>: объем работы обучающихся во взаимодействии с преподавателем: 32 часа</w:t>
      </w:r>
    </w:p>
    <w:p w:rsidR="007501ED" w:rsidRDefault="007501ED">
      <w:pPr>
        <w:rPr>
          <w:b/>
          <w:sz w:val="28"/>
          <w:szCs w:val="28"/>
        </w:rPr>
      </w:pPr>
    </w:p>
    <w:p w:rsidR="00652F15" w:rsidRPr="00652F15" w:rsidRDefault="00652F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52F15">
        <w:rPr>
          <w:b/>
          <w:sz w:val="28"/>
          <w:szCs w:val="28"/>
        </w:rPr>
        <w:t>2. СТРУКТУРА И СОДЕРЖАНИЕ УЧЕБНОЙ ДИСЦИПЛИНЫ</w:t>
      </w:r>
    </w:p>
    <w:p w:rsidR="00652F15" w:rsidRDefault="00652F15">
      <w:pPr>
        <w:rPr>
          <w:b/>
          <w:sz w:val="28"/>
          <w:szCs w:val="28"/>
        </w:rPr>
      </w:pPr>
      <w:r w:rsidRPr="00652F15">
        <w:rPr>
          <w:b/>
          <w:sz w:val="28"/>
          <w:szCs w:val="28"/>
        </w:rPr>
        <w:t xml:space="preserve"> 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652F15" w:rsidTr="00652F15">
        <w:tc>
          <w:tcPr>
            <w:tcW w:w="7621" w:type="dxa"/>
          </w:tcPr>
          <w:p w:rsidR="00652F15" w:rsidRPr="00BA5F83" w:rsidRDefault="00652F15">
            <w:pPr>
              <w:rPr>
                <w:b/>
                <w:sz w:val="28"/>
                <w:szCs w:val="28"/>
              </w:rPr>
            </w:pPr>
            <w:r w:rsidRPr="00BA5F8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50" w:type="dxa"/>
          </w:tcPr>
          <w:p w:rsidR="00652F15" w:rsidRPr="00BA5F83" w:rsidRDefault="00BA5F83">
            <w:pPr>
              <w:rPr>
                <w:b/>
                <w:sz w:val="28"/>
                <w:szCs w:val="28"/>
              </w:rPr>
            </w:pPr>
            <w:r w:rsidRPr="00BA5F83">
              <w:rPr>
                <w:b/>
                <w:sz w:val="28"/>
                <w:szCs w:val="28"/>
              </w:rPr>
              <w:t>Объем часов</w:t>
            </w:r>
          </w:p>
        </w:tc>
      </w:tr>
      <w:tr w:rsidR="00652F15" w:rsidTr="00652F15">
        <w:tc>
          <w:tcPr>
            <w:tcW w:w="7621" w:type="dxa"/>
          </w:tcPr>
          <w:p w:rsidR="00652F15" w:rsidRPr="00BA5F83" w:rsidRDefault="00652F15">
            <w:pPr>
              <w:rPr>
                <w:b/>
                <w:sz w:val="28"/>
                <w:szCs w:val="28"/>
              </w:rPr>
            </w:pPr>
            <w:r w:rsidRPr="00BA5F83">
              <w:rPr>
                <w:sz w:val="28"/>
                <w:szCs w:val="28"/>
              </w:rPr>
              <w:t xml:space="preserve">Объем работы </w:t>
            </w:r>
            <w:proofErr w:type="gramStart"/>
            <w:r w:rsidRPr="00BA5F83">
              <w:rPr>
                <w:sz w:val="28"/>
                <w:szCs w:val="28"/>
              </w:rPr>
              <w:t>обучающихся</w:t>
            </w:r>
            <w:proofErr w:type="gramEnd"/>
            <w:r w:rsidRPr="00BA5F83">
              <w:rPr>
                <w:sz w:val="28"/>
                <w:szCs w:val="28"/>
              </w:rPr>
              <w:t xml:space="preserve"> во взаимодействии с преподавателем</w:t>
            </w:r>
            <w:r w:rsidR="00BA5F83">
              <w:rPr>
                <w:sz w:val="28"/>
                <w:szCs w:val="28"/>
              </w:rPr>
              <w:t>,</w:t>
            </w:r>
          </w:p>
        </w:tc>
        <w:tc>
          <w:tcPr>
            <w:tcW w:w="1950" w:type="dxa"/>
          </w:tcPr>
          <w:p w:rsidR="00652F15" w:rsidRDefault="00BA5F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32</w:t>
            </w:r>
          </w:p>
        </w:tc>
      </w:tr>
      <w:tr w:rsidR="00652F15" w:rsidTr="00652F15">
        <w:tc>
          <w:tcPr>
            <w:tcW w:w="7621" w:type="dxa"/>
          </w:tcPr>
          <w:p w:rsidR="00652F15" w:rsidRPr="00BA5F83" w:rsidRDefault="00652F15">
            <w:pPr>
              <w:rPr>
                <w:b/>
                <w:sz w:val="28"/>
                <w:szCs w:val="28"/>
              </w:rPr>
            </w:pPr>
            <w:r w:rsidRPr="00BA5F83">
              <w:rPr>
                <w:sz w:val="28"/>
                <w:szCs w:val="28"/>
              </w:rPr>
              <w:t>в том числе</w:t>
            </w:r>
            <w:r w:rsidR="00BA5F83">
              <w:rPr>
                <w:sz w:val="28"/>
                <w:szCs w:val="28"/>
              </w:rPr>
              <w:t>:</w:t>
            </w:r>
          </w:p>
        </w:tc>
        <w:tc>
          <w:tcPr>
            <w:tcW w:w="1950" w:type="dxa"/>
          </w:tcPr>
          <w:p w:rsidR="00652F15" w:rsidRDefault="00652F15">
            <w:pPr>
              <w:rPr>
                <w:b/>
                <w:sz w:val="28"/>
                <w:szCs w:val="28"/>
              </w:rPr>
            </w:pPr>
          </w:p>
        </w:tc>
      </w:tr>
      <w:tr w:rsidR="00652F15" w:rsidTr="00652F15">
        <w:tc>
          <w:tcPr>
            <w:tcW w:w="7621" w:type="dxa"/>
          </w:tcPr>
          <w:p w:rsidR="00652F15" w:rsidRPr="00BA5F83" w:rsidRDefault="00652F15">
            <w:pPr>
              <w:rPr>
                <w:b/>
                <w:sz w:val="28"/>
                <w:szCs w:val="28"/>
              </w:rPr>
            </w:pPr>
            <w:r w:rsidRPr="00BA5F83">
              <w:rPr>
                <w:sz w:val="28"/>
                <w:szCs w:val="28"/>
              </w:rPr>
              <w:t>практические занятия</w:t>
            </w:r>
            <w:r w:rsidR="00464894">
              <w:rPr>
                <w:sz w:val="28"/>
                <w:szCs w:val="28"/>
              </w:rPr>
              <w:t>,</w:t>
            </w:r>
          </w:p>
        </w:tc>
        <w:tc>
          <w:tcPr>
            <w:tcW w:w="1950" w:type="dxa"/>
          </w:tcPr>
          <w:p w:rsidR="00652F15" w:rsidRDefault="00BA5F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20</w:t>
            </w:r>
          </w:p>
        </w:tc>
      </w:tr>
      <w:tr w:rsidR="00BA5F83" w:rsidTr="00652F15">
        <w:tc>
          <w:tcPr>
            <w:tcW w:w="7621" w:type="dxa"/>
          </w:tcPr>
          <w:p w:rsidR="00BA5F83" w:rsidRPr="00BA5F83" w:rsidRDefault="00464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A5F83" w:rsidRPr="00BA5F83">
              <w:rPr>
                <w:sz w:val="28"/>
                <w:szCs w:val="28"/>
              </w:rPr>
              <w:t xml:space="preserve">ромежуточная аттестация </w:t>
            </w:r>
            <w:r w:rsidR="00BA5F83">
              <w:rPr>
                <w:sz w:val="28"/>
                <w:szCs w:val="28"/>
              </w:rPr>
              <w:t xml:space="preserve"> </w:t>
            </w:r>
            <w:r w:rsidR="00BA5F83" w:rsidRPr="00BA5F83">
              <w:rPr>
                <w:sz w:val="28"/>
                <w:szCs w:val="28"/>
              </w:rPr>
              <w:t>в форме зачёта</w:t>
            </w:r>
          </w:p>
        </w:tc>
        <w:tc>
          <w:tcPr>
            <w:tcW w:w="1950" w:type="dxa"/>
          </w:tcPr>
          <w:p w:rsidR="00BA5F83" w:rsidRDefault="009A7B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1</w:t>
            </w:r>
          </w:p>
        </w:tc>
      </w:tr>
    </w:tbl>
    <w:p w:rsidR="00652F15" w:rsidRDefault="00652F15">
      <w:pPr>
        <w:rPr>
          <w:b/>
          <w:sz w:val="28"/>
          <w:szCs w:val="28"/>
        </w:rPr>
      </w:pPr>
    </w:p>
    <w:p w:rsidR="00BA5F83" w:rsidRDefault="00BA5F83">
      <w:pPr>
        <w:rPr>
          <w:b/>
          <w:sz w:val="28"/>
          <w:szCs w:val="28"/>
        </w:rPr>
      </w:pPr>
    </w:p>
    <w:p w:rsidR="007501ED" w:rsidRDefault="007501ED">
      <w:pPr>
        <w:rPr>
          <w:b/>
          <w:sz w:val="28"/>
          <w:szCs w:val="28"/>
        </w:rPr>
      </w:pPr>
    </w:p>
    <w:p w:rsidR="007501ED" w:rsidRDefault="007501ED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3C3969" w:rsidRDefault="003C3969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p w:rsidR="00BD64EF" w:rsidRDefault="00BD64EF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2"/>
        <w:gridCol w:w="526"/>
        <w:gridCol w:w="73"/>
        <w:gridCol w:w="4261"/>
        <w:gridCol w:w="1054"/>
        <w:gridCol w:w="1565"/>
      </w:tblGrid>
      <w:tr w:rsidR="00521884" w:rsidTr="004475E5">
        <w:tc>
          <w:tcPr>
            <w:tcW w:w="2092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065" w:type="dxa"/>
            <w:gridSpan w:val="3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Содержание у</w:t>
            </w:r>
            <w:r w:rsidR="00D22118">
              <w:rPr>
                <w:sz w:val="28"/>
                <w:szCs w:val="28"/>
              </w:rPr>
              <w:t xml:space="preserve">чебного материала, </w:t>
            </w:r>
            <w:r w:rsidRPr="005C3E50">
              <w:rPr>
                <w:sz w:val="28"/>
                <w:szCs w:val="28"/>
              </w:rPr>
              <w:t xml:space="preserve"> практические работы, самостоятельная</w:t>
            </w:r>
            <w:r w:rsidR="00D22118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Объем часов</w:t>
            </w:r>
          </w:p>
        </w:tc>
        <w:tc>
          <w:tcPr>
            <w:tcW w:w="1500" w:type="dxa"/>
          </w:tcPr>
          <w:p w:rsidR="00AC4861" w:rsidRPr="00D22118" w:rsidRDefault="00521884" w:rsidP="004475E5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Коды осваиваемых </w:t>
            </w:r>
            <w:r w:rsidR="00D22118" w:rsidRPr="00D22118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</w:t>
            </w:r>
          </w:p>
        </w:tc>
      </w:tr>
      <w:tr w:rsidR="00521884" w:rsidTr="004475E5">
        <w:tc>
          <w:tcPr>
            <w:tcW w:w="2092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       1</w:t>
            </w:r>
          </w:p>
        </w:tc>
        <w:tc>
          <w:tcPr>
            <w:tcW w:w="10065" w:type="dxa"/>
            <w:gridSpan w:val="3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                             </w:t>
            </w:r>
            <w:r w:rsidR="00D22118">
              <w:rPr>
                <w:sz w:val="28"/>
                <w:szCs w:val="28"/>
              </w:rPr>
              <w:t>2</w:t>
            </w:r>
            <w:r w:rsidRPr="005C3E50">
              <w:rPr>
                <w:sz w:val="28"/>
                <w:szCs w:val="28"/>
              </w:rPr>
              <w:t xml:space="preserve">                                   </w:t>
            </w:r>
            <w:r w:rsidR="00D22118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 4</w:t>
            </w:r>
          </w:p>
        </w:tc>
      </w:tr>
      <w:tr w:rsidR="00521884" w:rsidTr="004475E5">
        <w:trPr>
          <w:trHeight w:val="327"/>
        </w:trPr>
        <w:tc>
          <w:tcPr>
            <w:tcW w:w="2092" w:type="dxa"/>
            <w:vMerge w:val="restart"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  <w:r w:rsidRPr="005C3E50">
              <w:rPr>
                <w:b/>
                <w:sz w:val="28"/>
                <w:szCs w:val="28"/>
              </w:rPr>
              <w:t>Тема 1. Сущность коммуникации</w:t>
            </w:r>
          </w:p>
        </w:tc>
        <w:tc>
          <w:tcPr>
            <w:tcW w:w="10065" w:type="dxa"/>
            <w:gridSpan w:val="3"/>
          </w:tcPr>
          <w:p w:rsidR="00AC4861" w:rsidRDefault="00AC4861" w:rsidP="004475E5">
            <w:pPr>
              <w:rPr>
                <w:b/>
                <w:sz w:val="28"/>
                <w:szCs w:val="28"/>
              </w:rPr>
            </w:pPr>
            <w:r w:rsidRPr="005C3E50">
              <w:rPr>
                <w:b/>
                <w:sz w:val="28"/>
                <w:szCs w:val="28"/>
              </w:rPr>
              <w:t>Сущность коммуникации</w:t>
            </w:r>
          </w:p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  <w:r w:rsidRPr="005C3E50">
              <w:rPr>
                <w:b/>
                <w:sz w:val="28"/>
                <w:szCs w:val="28"/>
              </w:rPr>
              <w:t xml:space="preserve">    10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1272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</w:t>
            </w:r>
          </w:p>
        </w:tc>
        <w:tc>
          <w:tcPr>
            <w:tcW w:w="9459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Основные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функции и виды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коммуникации. Знакомство с дисциплиной (цель,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задачи,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значение дисциплины). Роль общения в профессиональной деятельности человека. Сущность коммуникации в разных социальных сферах. Основные функции и виды коммуникации. Общие сведения о психологии общения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00" w:type="dxa"/>
          </w:tcPr>
          <w:p w:rsidR="00AC4861" w:rsidRDefault="00464894" w:rsidP="004475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ОК1-6</w:t>
            </w:r>
            <w:r w:rsidR="009A7CD8">
              <w:rPr>
                <w:sz w:val="28"/>
                <w:szCs w:val="28"/>
              </w:rPr>
              <w:t>; ЛР</w:t>
            </w:r>
          </w:p>
          <w:p w:rsidR="009A7CD8" w:rsidRPr="005C3E50" w:rsidRDefault="009A7CD8" w:rsidP="004475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1-4,7,8, 16</w:t>
            </w:r>
          </w:p>
        </w:tc>
      </w:tr>
      <w:tr w:rsidR="00D22118" w:rsidTr="004475E5">
        <w:trPr>
          <w:trHeight w:val="768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3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4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9459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Общение – основа человеческого бытия. Социальная роль общения. Классификация общения. Виды, функции общения. Средства общения. Основные элементы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коммуникации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00" w:type="dxa"/>
          </w:tcPr>
          <w:p w:rsidR="009A7CD8" w:rsidRDefault="00464894" w:rsidP="009A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ОК1-6</w:t>
            </w:r>
            <w:r w:rsidR="009A7CD8">
              <w:rPr>
                <w:sz w:val="28"/>
                <w:szCs w:val="28"/>
              </w:rPr>
              <w:t>; ЛР</w:t>
            </w:r>
          </w:p>
          <w:p w:rsidR="00AC4861" w:rsidRPr="005C3E50" w:rsidRDefault="009A7CD8" w:rsidP="009A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1-4,7,8, 16</w:t>
            </w:r>
          </w:p>
        </w:tc>
      </w:tr>
      <w:tr w:rsidR="00D22118" w:rsidTr="004475E5">
        <w:trPr>
          <w:trHeight w:val="565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5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6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9459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Практическое занятие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№1. Тренинг «Знакомство. Правила работы в группе</w:t>
            </w:r>
            <w:r>
              <w:rPr>
                <w:sz w:val="28"/>
                <w:szCs w:val="28"/>
              </w:rPr>
              <w:t>»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600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7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8</w:t>
            </w:r>
          </w:p>
        </w:tc>
        <w:tc>
          <w:tcPr>
            <w:tcW w:w="9459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Практическое занятие № 2. Тренинг «Установление контакта. Определение уровня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 xml:space="preserve">моей общительности. Анализ </w:t>
            </w:r>
            <w:r w:rsidRPr="005C3E50">
              <w:rPr>
                <w:sz w:val="28"/>
                <w:szCs w:val="28"/>
              </w:rPr>
              <w:lastRenderedPageBreak/>
              <w:t>совместимости партнеров по общению»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lastRenderedPageBreak/>
              <w:t xml:space="preserve">     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132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9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10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9459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Практическое занятие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№3. Тренинг «Пути к взаимопониманию»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521884" w:rsidTr="004475E5">
        <w:trPr>
          <w:trHeight w:val="321"/>
        </w:trPr>
        <w:tc>
          <w:tcPr>
            <w:tcW w:w="2092" w:type="dxa"/>
            <w:vMerge w:val="restart"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  <w:r w:rsidRPr="005C3E50">
              <w:rPr>
                <w:b/>
                <w:sz w:val="28"/>
                <w:szCs w:val="28"/>
              </w:rPr>
              <w:t xml:space="preserve">Тема 2. Вербальная и невербальная коммуникация </w:t>
            </w:r>
          </w:p>
        </w:tc>
        <w:tc>
          <w:tcPr>
            <w:tcW w:w="10065" w:type="dxa"/>
            <w:gridSpan w:val="3"/>
          </w:tcPr>
          <w:p w:rsidR="00AC4861" w:rsidRPr="0062579B" w:rsidRDefault="00AC4861" w:rsidP="004475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b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588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11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12</w:t>
            </w:r>
          </w:p>
        </w:tc>
        <w:tc>
          <w:tcPr>
            <w:tcW w:w="9459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Вербальная и невербальная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коммуникация. Примеры. Методы развития коммуникативных способностей. Невербальный этикет в деловом общении. Жесты и мимика. Позы.</w:t>
            </w: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1500" w:type="dxa"/>
          </w:tcPr>
          <w:p w:rsidR="009A7CD8" w:rsidRDefault="00464894" w:rsidP="009A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ОК1-6</w:t>
            </w:r>
            <w:r w:rsidR="009A7CD8">
              <w:rPr>
                <w:sz w:val="28"/>
                <w:szCs w:val="28"/>
              </w:rPr>
              <w:t>; ЛР</w:t>
            </w:r>
          </w:p>
          <w:p w:rsidR="00AC4861" w:rsidRPr="005C3E50" w:rsidRDefault="009A7CD8" w:rsidP="009A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1-4,7,8, 16</w:t>
            </w:r>
          </w:p>
        </w:tc>
      </w:tr>
      <w:tr w:rsidR="00D22118" w:rsidTr="004475E5">
        <w:trPr>
          <w:trHeight w:val="540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13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14</w:t>
            </w:r>
          </w:p>
        </w:tc>
        <w:tc>
          <w:tcPr>
            <w:tcW w:w="9459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Практическое занятие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№4. Отработка невербальных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навыков общения</w:t>
            </w: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528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15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16</w:t>
            </w:r>
          </w:p>
        </w:tc>
        <w:tc>
          <w:tcPr>
            <w:tcW w:w="9459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Практическое занятие № 5. Тренинг на взаимодействие с использованием невербальных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навыков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общения.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521884" w:rsidTr="004475E5">
        <w:trPr>
          <w:trHeight w:val="1146"/>
        </w:trPr>
        <w:tc>
          <w:tcPr>
            <w:tcW w:w="2092" w:type="dxa"/>
            <w:vMerge w:val="restart"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  <w:r w:rsidRPr="005C3E50">
              <w:rPr>
                <w:b/>
                <w:sz w:val="28"/>
                <w:szCs w:val="28"/>
              </w:rPr>
              <w:t>Тема 3. Деловое общение и этикет</w:t>
            </w:r>
          </w:p>
        </w:tc>
        <w:tc>
          <w:tcPr>
            <w:tcW w:w="10065" w:type="dxa"/>
            <w:gridSpan w:val="3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b/>
                <w:sz w:val="28"/>
                <w:szCs w:val="28"/>
              </w:rPr>
              <w:t>Содержание учебного материала: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b/>
                <w:sz w:val="28"/>
                <w:szCs w:val="28"/>
              </w:rPr>
              <w:t xml:space="preserve">  12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960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</w:p>
        </w:tc>
        <w:tc>
          <w:tcPr>
            <w:tcW w:w="864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17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18</w:t>
            </w:r>
          </w:p>
        </w:tc>
        <w:tc>
          <w:tcPr>
            <w:tcW w:w="9201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Деловое общение. Формы делового общения и их характеристики. Деловая беседа. Успех делового общения. </w:t>
            </w:r>
            <w:proofErr w:type="spellStart"/>
            <w:r w:rsidRPr="005C3E50">
              <w:rPr>
                <w:sz w:val="28"/>
                <w:szCs w:val="28"/>
              </w:rPr>
              <w:t>Самопрезентация</w:t>
            </w:r>
            <w:proofErr w:type="spellEnd"/>
            <w:r w:rsidRPr="005C3E50">
              <w:rPr>
                <w:sz w:val="28"/>
                <w:szCs w:val="28"/>
              </w:rPr>
              <w:t xml:space="preserve">. </w:t>
            </w:r>
            <w:proofErr w:type="gramStart"/>
            <w:r w:rsidRPr="005C3E50">
              <w:rPr>
                <w:sz w:val="28"/>
                <w:szCs w:val="28"/>
              </w:rPr>
              <w:t xml:space="preserve">Правила успешной </w:t>
            </w:r>
            <w:proofErr w:type="spellStart"/>
            <w:r w:rsidRPr="005C3E50">
              <w:rPr>
                <w:sz w:val="28"/>
                <w:szCs w:val="28"/>
              </w:rPr>
              <w:t>самопрезентации</w:t>
            </w:r>
            <w:proofErr w:type="spellEnd"/>
            <w:r w:rsidRPr="005C3E50">
              <w:rPr>
                <w:sz w:val="28"/>
                <w:szCs w:val="28"/>
              </w:rPr>
              <w:t xml:space="preserve"> в деловой коммуникации</w:t>
            </w:r>
            <w:proofErr w:type="gramEnd"/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00" w:type="dxa"/>
          </w:tcPr>
          <w:p w:rsidR="009A7CD8" w:rsidRDefault="00464894" w:rsidP="009A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ОК1-6</w:t>
            </w:r>
            <w:r w:rsidR="009A7CD8">
              <w:rPr>
                <w:sz w:val="28"/>
                <w:szCs w:val="28"/>
              </w:rPr>
              <w:t>;ЛР</w:t>
            </w:r>
          </w:p>
          <w:p w:rsidR="009A7CD8" w:rsidRPr="005C3E50" w:rsidRDefault="009A7CD8" w:rsidP="009A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1-4,7,8, 16</w:t>
            </w:r>
          </w:p>
        </w:tc>
      </w:tr>
      <w:tr w:rsidR="00D22118" w:rsidTr="004475E5">
        <w:trPr>
          <w:trHeight w:val="615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</w:p>
        </w:tc>
        <w:tc>
          <w:tcPr>
            <w:tcW w:w="864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19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20</w:t>
            </w:r>
          </w:p>
        </w:tc>
        <w:tc>
          <w:tcPr>
            <w:tcW w:w="9201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Практическое занятие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 xml:space="preserve">№6. </w:t>
            </w:r>
            <w:proofErr w:type="spellStart"/>
            <w:r w:rsidRPr="005C3E50">
              <w:rPr>
                <w:sz w:val="28"/>
                <w:szCs w:val="28"/>
              </w:rPr>
              <w:t>Самопрезентация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 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744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</w:p>
        </w:tc>
        <w:tc>
          <w:tcPr>
            <w:tcW w:w="864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21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22</w:t>
            </w:r>
          </w:p>
        </w:tc>
        <w:tc>
          <w:tcPr>
            <w:tcW w:w="9201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Введение в этикет. Привычка – вторая натура. Виды этикета. Сходства и различия. Вежливы ли мы и те, кто нас окружает? Кодекс этикета. Вежливость. Составляющие внешнего облика делового человека: костюм, </w:t>
            </w:r>
            <w:r w:rsidRPr="005C3E50">
              <w:rPr>
                <w:sz w:val="28"/>
                <w:szCs w:val="28"/>
              </w:rPr>
              <w:lastRenderedPageBreak/>
              <w:t>прическа, макияж, аксессуары. Требования к внешнему виду делового человека: мужчины, женщины. Эстетика внешнего облика человека. Культура поведения делового человека как условие создания и сохранения деловой репутации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lastRenderedPageBreak/>
              <w:t xml:space="preserve">      2</w:t>
            </w:r>
          </w:p>
        </w:tc>
        <w:tc>
          <w:tcPr>
            <w:tcW w:w="1500" w:type="dxa"/>
          </w:tcPr>
          <w:p w:rsidR="009A7CD8" w:rsidRDefault="00464894" w:rsidP="009A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ОК1-6</w:t>
            </w:r>
            <w:r w:rsidR="009A7CD8">
              <w:rPr>
                <w:sz w:val="28"/>
                <w:szCs w:val="28"/>
              </w:rPr>
              <w:t>; ЛР</w:t>
            </w:r>
          </w:p>
          <w:p w:rsidR="00AC4861" w:rsidRPr="005C3E50" w:rsidRDefault="009A7CD8" w:rsidP="009A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1-4,7,8, 16</w:t>
            </w:r>
          </w:p>
        </w:tc>
      </w:tr>
      <w:tr w:rsidR="00D22118" w:rsidTr="004475E5">
        <w:trPr>
          <w:trHeight w:val="407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</w:p>
        </w:tc>
        <w:tc>
          <w:tcPr>
            <w:tcW w:w="864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23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24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9201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Практическое занятие № 7. Тренинг «Деловая беседа (постановка и достижение цели в процессе деловой беседы, использование правил этикета в процессе беседы)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672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</w:p>
        </w:tc>
        <w:tc>
          <w:tcPr>
            <w:tcW w:w="864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25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26</w:t>
            </w:r>
          </w:p>
        </w:tc>
        <w:tc>
          <w:tcPr>
            <w:tcW w:w="9201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Практическое занятие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№8. Ролевая игра «Гостеприимство» Правила гостеприимства. Правила поведения за столом. В каком народе живёшь – того обычая держись. Поведение в гостях и при приеме гостей</w:t>
            </w: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696"/>
        </w:trPr>
        <w:tc>
          <w:tcPr>
            <w:tcW w:w="2092" w:type="dxa"/>
            <w:vMerge/>
          </w:tcPr>
          <w:p w:rsidR="00AC4861" w:rsidRPr="005C3E50" w:rsidRDefault="00AC4861" w:rsidP="004475E5">
            <w:pPr>
              <w:rPr>
                <w:b/>
                <w:sz w:val="28"/>
                <w:szCs w:val="28"/>
              </w:rPr>
            </w:pPr>
          </w:p>
        </w:tc>
        <w:tc>
          <w:tcPr>
            <w:tcW w:w="864" w:type="dxa"/>
            <w:gridSpan w:val="2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27</w:t>
            </w:r>
          </w:p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28</w:t>
            </w:r>
          </w:p>
        </w:tc>
        <w:tc>
          <w:tcPr>
            <w:tcW w:w="9201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>Практическая работа №9. Ролевая игра «В общественном</w:t>
            </w:r>
            <w:r>
              <w:rPr>
                <w:sz w:val="28"/>
                <w:szCs w:val="28"/>
              </w:rPr>
              <w:t xml:space="preserve"> </w:t>
            </w:r>
            <w:r w:rsidRPr="005C3E50">
              <w:rPr>
                <w:sz w:val="28"/>
                <w:szCs w:val="28"/>
              </w:rPr>
              <w:t>месте»</w:t>
            </w:r>
          </w:p>
        </w:tc>
        <w:tc>
          <w:tcPr>
            <w:tcW w:w="1129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1500" w:type="dxa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</w:p>
        </w:tc>
      </w:tr>
      <w:tr w:rsidR="00521884" w:rsidTr="004475E5">
        <w:trPr>
          <w:trHeight w:val="457"/>
        </w:trPr>
        <w:tc>
          <w:tcPr>
            <w:tcW w:w="2092" w:type="dxa"/>
            <w:vMerge w:val="restart"/>
          </w:tcPr>
          <w:p w:rsidR="00AC4861" w:rsidRPr="00610066" w:rsidRDefault="00AC4861" w:rsidP="004475E5">
            <w:pPr>
              <w:rPr>
                <w:b/>
                <w:sz w:val="28"/>
                <w:szCs w:val="28"/>
              </w:rPr>
            </w:pPr>
            <w:r w:rsidRPr="00610066">
              <w:rPr>
                <w:b/>
                <w:sz w:val="28"/>
                <w:szCs w:val="28"/>
              </w:rPr>
              <w:t>Тема 4. Конфликты в деловом и повседневном общении</w:t>
            </w:r>
          </w:p>
        </w:tc>
        <w:tc>
          <w:tcPr>
            <w:tcW w:w="10065" w:type="dxa"/>
            <w:gridSpan w:val="3"/>
          </w:tcPr>
          <w:p w:rsidR="00AC4861" w:rsidRPr="005C3E50" w:rsidRDefault="00AC4861" w:rsidP="004475E5">
            <w:pPr>
              <w:rPr>
                <w:sz w:val="28"/>
                <w:szCs w:val="28"/>
              </w:rPr>
            </w:pPr>
            <w:r w:rsidRPr="005C3E50">
              <w:rPr>
                <w:b/>
                <w:sz w:val="28"/>
                <w:szCs w:val="28"/>
              </w:rPr>
              <w:t>Содержание учебного материала:</w:t>
            </w:r>
          </w:p>
          <w:p w:rsidR="00AC4861" w:rsidRDefault="00AC4861" w:rsidP="004475E5"/>
        </w:tc>
        <w:tc>
          <w:tcPr>
            <w:tcW w:w="1129" w:type="dxa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00" w:type="dxa"/>
          </w:tcPr>
          <w:p w:rsidR="00AC4861" w:rsidRDefault="00AC4861" w:rsidP="004475E5"/>
        </w:tc>
      </w:tr>
      <w:tr w:rsidR="00D22118" w:rsidTr="004475E5">
        <w:trPr>
          <w:trHeight w:val="740"/>
        </w:trPr>
        <w:tc>
          <w:tcPr>
            <w:tcW w:w="2092" w:type="dxa"/>
            <w:vMerge/>
          </w:tcPr>
          <w:p w:rsidR="00AC4861" w:rsidRDefault="00AC4861" w:rsidP="004475E5"/>
        </w:tc>
        <w:tc>
          <w:tcPr>
            <w:tcW w:w="864" w:type="dxa"/>
            <w:gridSpan w:val="2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>29</w:t>
            </w:r>
          </w:p>
          <w:p w:rsidR="00AC4861" w:rsidRPr="00610066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9201" w:type="dxa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>Конфликты,</w:t>
            </w:r>
            <w:r>
              <w:rPr>
                <w:sz w:val="28"/>
                <w:szCs w:val="28"/>
              </w:rPr>
              <w:t xml:space="preserve"> </w:t>
            </w:r>
            <w:r w:rsidRPr="00610066">
              <w:rPr>
                <w:sz w:val="28"/>
                <w:szCs w:val="28"/>
              </w:rPr>
              <w:t>их способы</w:t>
            </w:r>
            <w:r>
              <w:rPr>
                <w:sz w:val="28"/>
                <w:szCs w:val="28"/>
              </w:rPr>
              <w:t xml:space="preserve"> </w:t>
            </w:r>
            <w:r w:rsidRPr="00610066">
              <w:rPr>
                <w:sz w:val="28"/>
                <w:szCs w:val="28"/>
              </w:rPr>
              <w:t xml:space="preserve">и предупреждения. Эмоциональное реагирование в конфликтах и </w:t>
            </w:r>
            <w:proofErr w:type="spellStart"/>
            <w:r w:rsidRPr="00610066">
              <w:rPr>
                <w:sz w:val="28"/>
                <w:szCs w:val="28"/>
              </w:rPr>
              <w:t>саморегуляция</w:t>
            </w:r>
            <w:proofErr w:type="spellEnd"/>
            <w:r w:rsidRPr="00610066">
              <w:rPr>
                <w:sz w:val="28"/>
                <w:szCs w:val="28"/>
              </w:rPr>
              <w:t>. Гнев и агрессия. Разрядка эмоций</w:t>
            </w:r>
          </w:p>
          <w:p w:rsidR="00AC4861" w:rsidRPr="00610066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1500" w:type="dxa"/>
          </w:tcPr>
          <w:p w:rsidR="003411CE" w:rsidRDefault="0093335F" w:rsidP="003411CE">
            <w:pPr>
              <w:rPr>
                <w:sz w:val="28"/>
                <w:szCs w:val="28"/>
              </w:rPr>
            </w:pPr>
            <w:r w:rsidRPr="0093335F">
              <w:rPr>
                <w:sz w:val="28"/>
                <w:szCs w:val="28"/>
              </w:rPr>
              <w:t>ОК1-6</w:t>
            </w:r>
            <w:r w:rsidR="003411CE">
              <w:rPr>
                <w:sz w:val="28"/>
                <w:szCs w:val="28"/>
              </w:rPr>
              <w:t>; ЛР</w:t>
            </w:r>
          </w:p>
          <w:p w:rsidR="00AC4861" w:rsidRPr="0093335F" w:rsidRDefault="003411CE" w:rsidP="003411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1-4,7,8, 16</w:t>
            </w:r>
          </w:p>
        </w:tc>
      </w:tr>
      <w:tr w:rsidR="00D22118" w:rsidTr="004475E5">
        <w:trPr>
          <w:trHeight w:val="954"/>
        </w:trPr>
        <w:tc>
          <w:tcPr>
            <w:tcW w:w="2092" w:type="dxa"/>
            <w:vMerge/>
          </w:tcPr>
          <w:p w:rsidR="00AC4861" w:rsidRDefault="00AC4861" w:rsidP="004475E5"/>
        </w:tc>
        <w:tc>
          <w:tcPr>
            <w:tcW w:w="864" w:type="dxa"/>
            <w:gridSpan w:val="2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>30</w:t>
            </w:r>
          </w:p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>31</w:t>
            </w:r>
          </w:p>
          <w:p w:rsidR="00AC4861" w:rsidRPr="00610066" w:rsidRDefault="00AC4861" w:rsidP="004475E5">
            <w:pPr>
              <w:rPr>
                <w:sz w:val="28"/>
                <w:szCs w:val="28"/>
              </w:rPr>
            </w:pPr>
          </w:p>
          <w:p w:rsidR="00AC4861" w:rsidRPr="00610066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9201" w:type="dxa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>Практическое занятие</w:t>
            </w:r>
            <w:r>
              <w:rPr>
                <w:sz w:val="28"/>
                <w:szCs w:val="28"/>
              </w:rPr>
              <w:t xml:space="preserve"> </w:t>
            </w:r>
            <w:r w:rsidRPr="00610066">
              <w:rPr>
                <w:sz w:val="28"/>
                <w:szCs w:val="28"/>
              </w:rPr>
              <w:t>№10. Тренинг «Правила поведения в конфликтах</w:t>
            </w:r>
          </w:p>
          <w:p w:rsidR="00AC4861" w:rsidRPr="00610066" w:rsidRDefault="00AC4861" w:rsidP="004475E5">
            <w:pPr>
              <w:rPr>
                <w:sz w:val="28"/>
                <w:szCs w:val="28"/>
              </w:rPr>
            </w:pPr>
          </w:p>
          <w:p w:rsidR="00AC4861" w:rsidRPr="00610066" w:rsidRDefault="00AC4861" w:rsidP="004475E5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00" w:type="dxa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</w:p>
        </w:tc>
      </w:tr>
      <w:tr w:rsidR="00D22118" w:rsidTr="004475E5">
        <w:trPr>
          <w:trHeight w:val="1032"/>
        </w:trPr>
        <w:tc>
          <w:tcPr>
            <w:tcW w:w="2092" w:type="dxa"/>
            <w:vMerge/>
          </w:tcPr>
          <w:p w:rsidR="00AC4861" w:rsidRDefault="00AC4861" w:rsidP="004475E5"/>
        </w:tc>
        <w:tc>
          <w:tcPr>
            <w:tcW w:w="864" w:type="dxa"/>
            <w:gridSpan w:val="2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>32</w:t>
            </w:r>
          </w:p>
        </w:tc>
        <w:tc>
          <w:tcPr>
            <w:tcW w:w="9201" w:type="dxa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>Зачет</w:t>
            </w:r>
          </w:p>
        </w:tc>
        <w:tc>
          <w:tcPr>
            <w:tcW w:w="1129" w:type="dxa"/>
          </w:tcPr>
          <w:p w:rsidR="00AC4861" w:rsidRPr="00610066" w:rsidRDefault="00AC4861" w:rsidP="004475E5">
            <w:pPr>
              <w:rPr>
                <w:sz w:val="28"/>
                <w:szCs w:val="28"/>
              </w:rPr>
            </w:pPr>
            <w:r w:rsidRPr="00610066"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1500" w:type="dxa"/>
          </w:tcPr>
          <w:p w:rsidR="00AC4861" w:rsidRDefault="00AC4861" w:rsidP="004475E5"/>
        </w:tc>
      </w:tr>
      <w:tr w:rsidR="00521884" w:rsidTr="004475E5">
        <w:trPr>
          <w:trHeight w:val="672"/>
        </w:trPr>
        <w:tc>
          <w:tcPr>
            <w:tcW w:w="2092" w:type="dxa"/>
            <w:vMerge/>
          </w:tcPr>
          <w:p w:rsidR="00AC4861" w:rsidRDefault="00AC4861" w:rsidP="004475E5"/>
        </w:tc>
        <w:tc>
          <w:tcPr>
            <w:tcW w:w="10065" w:type="dxa"/>
            <w:gridSpan w:val="3"/>
          </w:tcPr>
          <w:p w:rsidR="00AC4861" w:rsidRPr="00BC1D52" w:rsidRDefault="00AC4861" w:rsidP="004475E5">
            <w:pPr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                      </w:t>
            </w:r>
            <w:r w:rsidRPr="00BC1D52">
              <w:rPr>
                <w:sz w:val="28"/>
                <w:szCs w:val="28"/>
              </w:rPr>
              <w:t>ВСЕГО:</w:t>
            </w:r>
          </w:p>
        </w:tc>
        <w:tc>
          <w:tcPr>
            <w:tcW w:w="1129" w:type="dxa"/>
          </w:tcPr>
          <w:p w:rsidR="00AC4861" w:rsidRPr="00BC1D52" w:rsidRDefault="00AC4861" w:rsidP="004475E5">
            <w:pPr>
              <w:rPr>
                <w:sz w:val="28"/>
                <w:szCs w:val="28"/>
              </w:rPr>
            </w:pPr>
            <w:r w:rsidRPr="00BC1D52">
              <w:rPr>
                <w:sz w:val="28"/>
                <w:szCs w:val="28"/>
              </w:rPr>
              <w:t xml:space="preserve">     32</w:t>
            </w:r>
          </w:p>
        </w:tc>
        <w:tc>
          <w:tcPr>
            <w:tcW w:w="1500" w:type="dxa"/>
          </w:tcPr>
          <w:p w:rsidR="00AC4861" w:rsidRDefault="00AC4861" w:rsidP="004475E5"/>
        </w:tc>
      </w:tr>
    </w:tbl>
    <w:p w:rsidR="00AC4861" w:rsidRDefault="00AC4861" w:rsidP="00AC4861"/>
    <w:p w:rsidR="004C3DF7" w:rsidRDefault="004C3DF7" w:rsidP="007501ED">
      <w:pPr>
        <w:jc w:val="both"/>
        <w:rPr>
          <w:b/>
          <w:sz w:val="28"/>
          <w:szCs w:val="28"/>
        </w:rPr>
      </w:pPr>
    </w:p>
    <w:p w:rsidR="00521884" w:rsidRDefault="00521884" w:rsidP="007501ED">
      <w:pPr>
        <w:jc w:val="both"/>
        <w:rPr>
          <w:b/>
          <w:sz w:val="28"/>
          <w:szCs w:val="28"/>
        </w:rPr>
      </w:pPr>
    </w:p>
    <w:p w:rsidR="00BA5F83" w:rsidRPr="007501ED" w:rsidRDefault="00BA5F83" w:rsidP="007501ED">
      <w:pPr>
        <w:jc w:val="both"/>
        <w:rPr>
          <w:b/>
          <w:sz w:val="28"/>
          <w:szCs w:val="28"/>
        </w:rPr>
      </w:pPr>
      <w:r w:rsidRPr="007501ED">
        <w:rPr>
          <w:b/>
          <w:sz w:val="28"/>
          <w:szCs w:val="28"/>
        </w:rPr>
        <w:t xml:space="preserve">3. УСЛОВИЯ РЕАЛИЗАЦИИ ПРОГРАММЫ ДИСЦИПЛИНЫ </w:t>
      </w:r>
    </w:p>
    <w:p w:rsidR="00BA5F83" w:rsidRPr="007501ED" w:rsidRDefault="00BA5F83" w:rsidP="007501ED">
      <w:pPr>
        <w:jc w:val="both"/>
        <w:rPr>
          <w:b/>
          <w:sz w:val="28"/>
          <w:szCs w:val="28"/>
        </w:rPr>
      </w:pPr>
      <w:r w:rsidRPr="007501ED">
        <w:rPr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 Реализация программы дисциплины требует наличия учебного кабинета социальной адаптации и основы социально-правовых знаний: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 − посадочные места по количеству </w:t>
      </w:r>
      <w:proofErr w:type="gramStart"/>
      <w:r w:rsidRPr="007501ED">
        <w:rPr>
          <w:sz w:val="28"/>
          <w:szCs w:val="28"/>
        </w:rPr>
        <w:t>обучающихся</w:t>
      </w:r>
      <w:proofErr w:type="gramEnd"/>
      <w:r w:rsidRPr="007501ED">
        <w:rPr>
          <w:sz w:val="28"/>
          <w:szCs w:val="28"/>
        </w:rPr>
        <w:t xml:space="preserve">;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>−</w:t>
      </w:r>
      <w:r w:rsidR="00AD4582">
        <w:rPr>
          <w:sz w:val="28"/>
          <w:szCs w:val="28"/>
        </w:rPr>
        <w:t xml:space="preserve"> </w:t>
      </w:r>
      <w:r w:rsidRPr="007501ED">
        <w:rPr>
          <w:sz w:val="28"/>
          <w:szCs w:val="28"/>
        </w:rPr>
        <w:t xml:space="preserve"> рабочее место преподавателя;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- комплект учебно-наглядных пособий «Социальная адаптация и основы социальноправовых знаний»;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Технические средства обучения: лицензионное программное обеспечение профессионального назначения, компьютер и интерактивная доска. </w:t>
      </w:r>
    </w:p>
    <w:p w:rsidR="00BA5F83" w:rsidRPr="007501ED" w:rsidRDefault="00BA5F83" w:rsidP="007501ED">
      <w:pPr>
        <w:jc w:val="both"/>
        <w:rPr>
          <w:b/>
          <w:sz w:val="28"/>
          <w:szCs w:val="28"/>
        </w:rPr>
      </w:pPr>
      <w:r w:rsidRPr="007501ED">
        <w:rPr>
          <w:b/>
          <w:sz w:val="28"/>
          <w:szCs w:val="28"/>
        </w:rPr>
        <w:t xml:space="preserve">3.2. Информационное обеспечение обучения Перечень учебных изданий, Интернет-ресурсов, дополнительной литературы. </w:t>
      </w:r>
    </w:p>
    <w:p w:rsidR="00BA5F83" w:rsidRPr="007501ED" w:rsidRDefault="00BA5F83" w:rsidP="007501ED">
      <w:pPr>
        <w:jc w:val="both"/>
        <w:rPr>
          <w:b/>
          <w:sz w:val="28"/>
          <w:szCs w:val="28"/>
        </w:rPr>
      </w:pPr>
      <w:r w:rsidRPr="007501ED">
        <w:rPr>
          <w:b/>
          <w:sz w:val="28"/>
          <w:szCs w:val="28"/>
        </w:rPr>
        <w:t xml:space="preserve">Основная литература: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1. Усов В.В. Деловой этикет: </w:t>
      </w:r>
      <w:proofErr w:type="spellStart"/>
      <w:r w:rsidRPr="007501ED">
        <w:rPr>
          <w:sz w:val="28"/>
          <w:szCs w:val="28"/>
        </w:rPr>
        <w:t>учеб</w:t>
      </w:r>
      <w:proofErr w:type="gramStart"/>
      <w:r w:rsidRPr="007501ED">
        <w:rPr>
          <w:sz w:val="28"/>
          <w:szCs w:val="28"/>
        </w:rPr>
        <w:t>.п</w:t>
      </w:r>
      <w:proofErr w:type="gramEnd"/>
      <w:r w:rsidRPr="007501ED">
        <w:rPr>
          <w:sz w:val="28"/>
          <w:szCs w:val="28"/>
        </w:rPr>
        <w:t>особие</w:t>
      </w:r>
      <w:proofErr w:type="spellEnd"/>
      <w:r w:rsidRPr="007501ED">
        <w:rPr>
          <w:sz w:val="28"/>
          <w:szCs w:val="28"/>
        </w:rPr>
        <w:t xml:space="preserve"> для студ. учреждений сред. проф. образования. – М.: Издательский центр «Академия», 2016.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2. </w:t>
      </w:r>
      <w:proofErr w:type="spellStart"/>
      <w:r w:rsidRPr="007501ED">
        <w:rPr>
          <w:sz w:val="28"/>
          <w:szCs w:val="28"/>
        </w:rPr>
        <w:t>Немов</w:t>
      </w:r>
      <w:proofErr w:type="spellEnd"/>
      <w:r w:rsidRPr="007501ED">
        <w:rPr>
          <w:sz w:val="28"/>
          <w:szCs w:val="28"/>
        </w:rPr>
        <w:t xml:space="preserve">, Р.С. Психология [Текст]. Учеб. в </w:t>
      </w:r>
      <w:proofErr w:type="gramStart"/>
      <w:r w:rsidRPr="007501ED">
        <w:rPr>
          <w:sz w:val="28"/>
          <w:szCs w:val="28"/>
        </w:rPr>
        <w:t>З</w:t>
      </w:r>
      <w:proofErr w:type="gramEnd"/>
      <w:r w:rsidRPr="007501ED">
        <w:rPr>
          <w:sz w:val="28"/>
          <w:szCs w:val="28"/>
        </w:rPr>
        <w:t xml:space="preserve"> кн. – М: </w:t>
      </w:r>
      <w:proofErr w:type="spellStart"/>
      <w:r w:rsidRPr="007501ED">
        <w:rPr>
          <w:sz w:val="28"/>
          <w:szCs w:val="28"/>
        </w:rPr>
        <w:t>Гуманит</w:t>
      </w:r>
      <w:proofErr w:type="spellEnd"/>
      <w:r w:rsidRPr="007501ED">
        <w:rPr>
          <w:sz w:val="28"/>
          <w:szCs w:val="28"/>
        </w:rPr>
        <w:t xml:space="preserve">. изд. центр ВЛАДОС, 2017. Климов, Е.А. Психология профессионального самоопределения [Текст] /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>3. Е.А. Климов</w:t>
      </w:r>
      <w:proofErr w:type="gramStart"/>
      <w:r w:rsidRPr="007501ED">
        <w:rPr>
          <w:sz w:val="28"/>
          <w:szCs w:val="28"/>
        </w:rPr>
        <w:t>.-</w:t>
      </w:r>
      <w:proofErr w:type="gramEnd"/>
      <w:r w:rsidRPr="007501ED">
        <w:rPr>
          <w:sz w:val="28"/>
          <w:szCs w:val="28"/>
        </w:rPr>
        <w:t xml:space="preserve">М.: Академия, 2017. – 302с.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4. </w:t>
      </w:r>
      <w:proofErr w:type="spellStart"/>
      <w:r w:rsidRPr="007501ED">
        <w:rPr>
          <w:sz w:val="28"/>
          <w:szCs w:val="28"/>
        </w:rPr>
        <w:t>Пряжников</w:t>
      </w:r>
      <w:proofErr w:type="spellEnd"/>
      <w:r w:rsidRPr="007501ED">
        <w:rPr>
          <w:sz w:val="28"/>
          <w:szCs w:val="28"/>
        </w:rPr>
        <w:t xml:space="preserve">, Н.С. </w:t>
      </w:r>
      <w:proofErr w:type="spellStart"/>
      <w:r w:rsidRPr="007501ED">
        <w:rPr>
          <w:sz w:val="28"/>
          <w:szCs w:val="28"/>
        </w:rPr>
        <w:t>Профориентационные</w:t>
      </w:r>
      <w:proofErr w:type="spellEnd"/>
      <w:r w:rsidRPr="007501ED">
        <w:rPr>
          <w:sz w:val="28"/>
          <w:szCs w:val="28"/>
        </w:rPr>
        <w:t xml:space="preserve"> игры [Текст]: проблемные ситуации, задачи, карточные методики / Н.С. </w:t>
      </w:r>
      <w:proofErr w:type="spellStart"/>
      <w:r w:rsidRPr="007501ED">
        <w:rPr>
          <w:sz w:val="28"/>
          <w:szCs w:val="28"/>
        </w:rPr>
        <w:t>Пряжников</w:t>
      </w:r>
      <w:proofErr w:type="spellEnd"/>
      <w:r w:rsidRPr="007501ED">
        <w:rPr>
          <w:sz w:val="28"/>
          <w:szCs w:val="28"/>
        </w:rPr>
        <w:t xml:space="preserve">. – М.: Изд-во МГУ, 2018. – 87с.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lastRenderedPageBreak/>
        <w:t>5. Психология от</w:t>
      </w:r>
      <w:proofErr w:type="gramStart"/>
      <w:r w:rsidRPr="007501ED">
        <w:rPr>
          <w:sz w:val="28"/>
          <w:szCs w:val="28"/>
        </w:rPr>
        <w:t xml:space="preserve"> А</w:t>
      </w:r>
      <w:proofErr w:type="gramEnd"/>
      <w:r w:rsidRPr="007501ED">
        <w:rPr>
          <w:sz w:val="28"/>
          <w:szCs w:val="28"/>
        </w:rPr>
        <w:t xml:space="preserve"> до Я [Электронный ресурс]. – Режим доступа: </w:t>
      </w:r>
      <w:hyperlink r:id="rId7" w:history="1">
        <w:r w:rsidRPr="007501ED">
          <w:rPr>
            <w:rStyle w:val="a5"/>
            <w:sz w:val="28"/>
            <w:szCs w:val="28"/>
          </w:rPr>
          <w:t>http://azps.ru/tests/</w:t>
        </w:r>
      </w:hyperlink>
    </w:p>
    <w:p w:rsidR="00BA5F83" w:rsidRPr="007501ED" w:rsidRDefault="00BA5F83" w:rsidP="007501ED">
      <w:pPr>
        <w:jc w:val="both"/>
        <w:rPr>
          <w:b/>
          <w:sz w:val="28"/>
          <w:szCs w:val="28"/>
        </w:rPr>
      </w:pPr>
      <w:r w:rsidRPr="007501ED">
        <w:rPr>
          <w:b/>
          <w:sz w:val="28"/>
          <w:szCs w:val="28"/>
        </w:rPr>
        <w:t xml:space="preserve"> Интернет-ресурсы: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 1.Эффективная коммуникация: // [Электронный ресурс]. Режим доступа: </w:t>
      </w:r>
      <w:hyperlink r:id="rId8" w:history="1">
        <w:r w:rsidRPr="007501ED">
          <w:rPr>
            <w:rStyle w:val="a5"/>
            <w:sz w:val="28"/>
            <w:szCs w:val="28"/>
          </w:rPr>
          <w:t>http://ctraxi.ru/kommunikaciya.html</w:t>
        </w:r>
      </w:hyperlink>
      <w:r w:rsidRPr="007501ED">
        <w:rPr>
          <w:sz w:val="28"/>
          <w:szCs w:val="28"/>
        </w:rPr>
        <w:t xml:space="preserve">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2.Деловое общение, его характеристика, формы, роль в управленческой деятельности: // [Электронный ресурс]. Режим доступа: http://uchebnik- online.com/132/449.html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3.Управленческое общение: // [Электронный ресурс]. Режим доступа: http://studopedia.ru/8_118986_upravlencheskoe-obshchenie-ego-funktsii-inaznachenie.html </w:t>
      </w:r>
    </w:p>
    <w:p w:rsidR="00BA5F83" w:rsidRPr="007501ED" w:rsidRDefault="00BA5F83" w:rsidP="007501ED">
      <w:pPr>
        <w:jc w:val="both"/>
        <w:rPr>
          <w:sz w:val="28"/>
          <w:szCs w:val="28"/>
        </w:rPr>
      </w:pPr>
      <w:r w:rsidRPr="007501ED">
        <w:rPr>
          <w:sz w:val="28"/>
          <w:szCs w:val="28"/>
        </w:rPr>
        <w:t xml:space="preserve">4.Этапы и фазы делового общения: // [Электронный ресурс]. – Режим доступа: </w:t>
      </w:r>
      <w:hyperlink r:id="rId9" w:history="1">
        <w:r w:rsidRPr="007501ED">
          <w:rPr>
            <w:rStyle w:val="a5"/>
            <w:sz w:val="28"/>
            <w:szCs w:val="28"/>
          </w:rPr>
          <w:t>http://studbooks.net/508154/etika_i_estetika/etapy_fazy_delovogo_obscheniya</w:t>
        </w:r>
      </w:hyperlink>
    </w:p>
    <w:p w:rsidR="00BA5F83" w:rsidRDefault="00BA5F83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Default="007501ED">
      <w:pPr>
        <w:rPr>
          <w:sz w:val="28"/>
          <w:szCs w:val="28"/>
        </w:rPr>
      </w:pPr>
    </w:p>
    <w:p w:rsidR="007501ED" w:rsidRPr="007501ED" w:rsidRDefault="007501ED">
      <w:pPr>
        <w:rPr>
          <w:sz w:val="28"/>
          <w:szCs w:val="28"/>
        </w:rPr>
      </w:pPr>
    </w:p>
    <w:p w:rsidR="00554B7E" w:rsidRPr="007501ED" w:rsidRDefault="00554B7E">
      <w:pPr>
        <w:rPr>
          <w:b/>
          <w:sz w:val="28"/>
          <w:szCs w:val="28"/>
        </w:rPr>
      </w:pPr>
      <w:r w:rsidRPr="007501ED">
        <w:rPr>
          <w:b/>
          <w:sz w:val="28"/>
          <w:szCs w:val="28"/>
        </w:rPr>
        <w:t xml:space="preserve">4. КОНТРОЛЬ И ОЦЕНКА РЕЗУЛЬТАТОВ ОСВОЕНИЯ ДИСЦИПЛИНЫ </w:t>
      </w:r>
    </w:p>
    <w:p w:rsidR="00BA5F83" w:rsidRDefault="00554B7E">
      <w:pPr>
        <w:rPr>
          <w:sz w:val="28"/>
          <w:szCs w:val="28"/>
        </w:rPr>
      </w:pPr>
      <w:r w:rsidRPr="00554B7E">
        <w:rPr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ролевых и деловых игр, а также выполнения </w:t>
      </w:r>
      <w:proofErr w:type="gramStart"/>
      <w:r w:rsidRPr="00554B7E">
        <w:rPr>
          <w:sz w:val="28"/>
          <w:szCs w:val="28"/>
        </w:rPr>
        <w:t>обучающимися</w:t>
      </w:r>
      <w:proofErr w:type="gramEnd"/>
      <w:r w:rsidRPr="00554B7E">
        <w:rPr>
          <w:sz w:val="28"/>
          <w:szCs w:val="28"/>
        </w:rPr>
        <w:t xml:space="preserve"> индивидуальных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1"/>
        <w:gridCol w:w="3190"/>
      </w:tblGrid>
      <w:tr w:rsidR="00554B7E" w:rsidRPr="007501ED" w:rsidTr="00554B7E">
        <w:tc>
          <w:tcPr>
            <w:tcW w:w="3190" w:type="dxa"/>
          </w:tcPr>
          <w:p w:rsidR="00554B7E" w:rsidRPr="007501ED" w:rsidRDefault="00554B7E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Содержание обучения</w:t>
            </w:r>
          </w:p>
        </w:tc>
        <w:tc>
          <w:tcPr>
            <w:tcW w:w="3191" w:type="dxa"/>
          </w:tcPr>
          <w:p w:rsidR="00554B7E" w:rsidRPr="007501ED" w:rsidRDefault="00554B7E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Результаты обучения (на уровне учебных действий)</w:t>
            </w:r>
          </w:p>
        </w:tc>
        <w:tc>
          <w:tcPr>
            <w:tcW w:w="3190" w:type="dxa"/>
          </w:tcPr>
          <w:p w:rsidR="00554B7E" w:rsidRPr="007501ED" w:rsidRDefault="00554B7E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554B7E" w:rsidRPr="007501ED" w:rsidTr="00664002">
        <w:tc>
          <w:tcPr>
            <w:tcW w:w="9571" w:type="dxa"/>
            <w:gridSpan w:val="3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b/>
                <w:sz w:val="28"/>
                <w:szCs w:val="28"/>
              </w:rPr>
              <w:t xml:space="preserve">                                          СУЩНОСТЬ КОММУНИКАЦИИ</w:t>
            </w:r>
          </w:p>
        </w:tc>
      </w:tr>
      <w:tr w:rsidR="00554B7E" w:rsidRPr="007501ED" w:rsidTr="00554B7E"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Основные функции и виды коммуникации</w:t>
            </w:r>
          </w:p>
        </w:tc>
        <w:tc>
          <w:tcPr>
            <w:tcW w:w="3191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      </w:r>
          </w:p>
        </w:tc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обучения производится на основании участия обучающихся в тренингах Оценка результатов выполнения практических занятий №1, №2, №3</w:t>
            </w:r>
          </w:p>
        </w:tc>
      </w:tr>
      <w:tr w:rsidR="00554B7E" w:rsidRPr="007501ED" w:rsidTr="00554B7E"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Общение – основа человеческого бытия</w:t>
            </w:r>
          </w:p>
        </w:tc>
        <w:tc>
          <w:tcPr>
            <w:tcW w:w="3191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применять различные средства, техники и приемы эффективного общения в профессиональной деятельности и повседневной жизни;</w:t>
            </w:r>
          </w:p>
        </w:tc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выполнения практических занятий №5, №6, №7, №8, №9</w:t>
            </w:r>
          </w:p>
        </w:tc>
      </w:tr>
      <w:tr w:rsidR="00554B7E" w:rsidRPr="007501ED" w:rsidTr="00554B7E"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Основные элементы коммуникации</w:t>
            </w:r>
          </w:p>
        </w:tc>
        <w:tc>
          <w:tcPr>
            <w:tcW w:w="3191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 xml:space="preserve">использовать приемы </w:t>
            </w:r>
            <w:proofErr w:type="spellStart"/>
            <w:r w:rsidRPr="007501ED">
              <w:rPr>
                <w:sz w:val="28"/>
                <w:szCs w:val="28"/>
              </w:rPr>
              <w:t>саморегуляции</w:t>
            </w:r>
            <w:proofErr w:type="spellEnd"/>
            <w:r w:rsidRPr="007501ED">
              <w:rPr>
                <w:sz w:val="28"/>
                <w:szCs w:val="28"/>
              </w:rPr>
              <w:t xml:space="preserve"> поведения в процессе межличностного общения;</w:t>
            </w:r>
          </w:p>
        </w:tc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выполнения практических занятий №2, №3, №10</w:t>
            </w:r>
          </w:p>
        </w:tc>
      </w:tr>
      <w:tr w:rsidR="00554B7E" w:rsidRPr="007501ED" w:rsidTr="00664002">
        <w:tc>
          <w:tcPr>
            <w:tcW w:w="9571" w:type="dxa"/>
            <w:gridSpan w:val="3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b/>
                <w:sz w:val="28"/>
                <w:szCs w:val="28"/>
              </w:rPr>
              <w:t xml:space="preserve">                               ВЕРБАЛЬНАЯ И НЕВЕРБАЛЬНАЯ КОММУНИКАЦИЯ</w:t>
            </w:r>
          </w:p>
        </w:tc>
      </w:tr>
      <w:tr w:rsidR="00554B7E" w:rsidRPr="007501ED" w:rsidTr="00554B7E"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lastRenderedPageBreak/>
              <w:t>Методы развития коммуникативных способностей</w:t>
            </w:r>
          </w:p>
        </w:tc>
        <w:tc>
          <w:tcPr>
            <w:tcW w:w="3191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определять тактику поведения в конфликтных ситуациях, находить пути преодоления конфликтов в профессиональной деятельности и повседневной жизни;</w:t>
            </w:r>
          </w:p>
        </w:tc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выполнения практических занятий №10</w:t>
            </w:r>
          </w:p>
        </w:tc>
      </w:tr>
      <w:tr w:rsidR="00554B7E" w:rsidRPr="007501ED" w:rsidTr="00664002">
        <w:tc>
          <w:tcPr>
            <w:tcW w:w="9571" w:type="dxa"/>
            <w:gridSpan w:val="3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b/>
                <w:sz w:val="28"/>
                <w:szCs w:val="28"/>
              </w:rPr>
              <w:t xml:space="preserve">                                         ДЕЛОВОЕ ОБЩЕНИЕ И ЭТИКЕТ</w:t>
            </w:r>
          </w:p>
        </w:tc>
      </w:tr>
      <w:tr w:rsidR="00554B7E" w:rsidRPr="007501ED" w:rsidTr="00554B7E">
        <w:tc>
          <w:tcPr>
            <w:tcW w:w="3190" w:type="dxa"/>
          </w:tcPr>
          <w:p w:rsidR="00554B7E" w:rsidRPr="007501ED" w:rsidRDefault="0093335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Деловое общение</w:t>
            </w:r>
          </w:p>
        </w:tc>
        <w:tc>
          <w:tcPr>
            <w:tcW w:w="3191" w:type="dxa"/>
          </w:tcPr>
          <w:p w:rsidR="00554B7E" w:rsidRPr="007501ED" w:rsidRDefault="0093335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CB6F3B" w:rsidRPr="007501ED">
              <w:rPr>
                <w:sz w:val="28"/>
                <w:szCs w:val="28"/>
              </w:rPr>
              <w:t>ффективно взаимодействовать в команде</w:t>
            </w:r>
          </w:p>
        </w:tc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выполнения практических занятий №1, №3, №5</w:t>
            </w:r>
          </w:p>
        </w:tc>
      </w:tr>
      <w:tr w:rsidR="00554B7E" w:rsidRPr="007501ED" w:rsidTr="00554B7E"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Формы делов</w:t>
            </w:r>
            <w:r w:rsidR="0093335F">
              <w:rPr>
                <w:sz w:val="28"/>
                <w:szCs w:val="28"/>
              </w:rPr>
              <w:t>ого общения и их характеристики</w:t>
            </w:r>
          </w:p>
        </w:tc>
        <w:tc>
          <w:tcPr>
            <w:tcW w:w="3191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 xml:space="preserve">Знание методов и способов эффективного общения, проявляющиеся в выборе средств убеждения и оказании </w:t>
            </w:r>
            <w:r w:rsidR="0093335F">
              <w:rPr>
                <w:sz w:val="28"/>
                <w:szCs w:val="28"/>
              </w:rPr>
              <w:t>влияния на партнеров по общению</w:t>
            </w:r>
          </w:p>
        </w:tc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выполнения практических занятий №5, №6, №7, №8, №9</w:t>
            </w:r>
          </w:p>
        </w:tc>
      </w:tr>
      <w:tr w:rsidR="00554B7E" w:rsidRPr="007501ED" w:rsidTr="00554B7E"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Введение в этикет</w:t>
            </w:r>
          </w:p>
        </w:tc>
        <w:tc>
          <w:tcPr>
            <w:tcW w:w="3191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Знание приемов психологической защиты личности от негативных, травмирующих Оценка результатов выполнения практических занятий 44</w:t>
            </w:r>
            <w:r w:rsidR="0093335F">
              <w:rPr>
                <w:sz w:val="28"/>
                <w:szCs w:val="28"/>
              </w:rPr>
              <w:t xml:space="preserve"> переживаний, способы адаптации</w:t>
            </w:r>
          </w:p>
        </w:tc>
        <w:tc>
          <w:tcPr>
            <w:tcW w:w="3190" w:type="dxa"/>
          </w:tcPr>
          <w:p w:rsidR="00554B7E" w:rsidRPr="007501ED" w:rsidRDefault="00CB6F3B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выполнения практических занят</w:t>
            </w:r>
            <w:r w:rsidR="004F2E57" w:rsidRPr="007501ED">
              <w:rPr>
                <w:sz w:val="28"/>
                <w:szCs w:val="28"/>
              </w:rPr>
              <w:t>ий №2, №3, №10 устный и письменный фронтальные опросы</w:t>
            </w:r>
          </w:p>
        </w:tc>
      </w:tr>
      <w:tr w:rsidR="00554B7E" w:rsidRPr="007501ED" w:rsidTr="00664002">
        <w:tc>
          <w:tcPr>
            <w:tcW w:w="9571" w:type="dxa"/>
            <w:gridSpan w:val="3"/>
          </w:tcPr>
          <w:p w:rsidR="00554B7E" w:rsidRPr="007501ED" w:rsidRDefault="004F2E57">
            <w:pPr>
              <w:rPr>
                <w:b/>
                <w:sz w:val="28"/>
                <w:szCs w:val="28"/>
              </w:rPr>
            </w:pPr>
            <w:r w:rsidRPr="007501ED">
              <w:rPr>
                <w:b/>
                <w:sz w:val="28"/>
                <w:szCs w:val="28"/>
              </w:rPr>
              <w:t xml:space="preserve">                       КОНФЛИКТЫ В ДЕЛОВОМ И ПОВСЕДНЕВНОМ ОБЩЕНИИ </w:t>
            </w:r>
          </w:p>
        </w:tc>
      </w:tr>
      <w:tr w:rsidR="00554B7E" w:rsidRPr="007501ED" w:rsidTr="00554B7E">
        <w:tc>
          <w:tcPr>
            <w:tcW w:w="3190" w:type="dxa"/>
          </w:tcPr>
          <w:p w:rsidR="00554B7E" w:rsidRPr="007501ED" w:rsidRDefault="004F2E57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Конфликты, их способы</w:t>
            </w:r>
            <w:r w:rsidR="007501ED" w:rsidRPr="007501ED">
              <w:rPr>
                <w:sz w:val="28"/>
                <w:szCs w:val="28"/>
              </w:rPr>
              <w:t xml:space="preserve"> </w:t>
            </w:r>
            <w:r w:rsidRPr="007501ED">
              <w:rPr>
                <w:sz w:val="28"/>
                <w:szCs w:val="28"/>
              </w:rPr>
              <w:t>и предупреждения</w:t>
            </w:r>
          </w:p>
        </w:tc>
        <w:tc>
          <w:tcPr>
            <w:tcW w:w="3191" w:type="dxa"/>
          </w:tcPr>
          <w:p w:rsidR="00554B7E" w:rsidRPr="007501ED" w:rsidRDefault="004F2E57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Знание способов предупреждения конфликтов и выхода из конфликтных ситуаций, пр</w:t>
            </w:r>
            <w:r w:rsidR="0093335F">
              <w:rPr>
                <w:sz w:val="28"/>
                <w:szCs w:val="28"/>
              </w:rPr>
              <w:t>иемы нахождения взаимопонимания</w:t>
            </w:r>
          </w:p>
        </w:tc>
        <w:tc>
          <w:tcPr>
            <w:tcW w:w="3190" w:type="dxa"/>
          </w:tcPr>
          <w:p w:rsidR="00554B7E" w:rsidRPr="007501ED" w:rsidRDefault="004F2E57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устный и письменный фронтальные опросы</w:t>
            </w:r>
          </w:p>
        </w:tc>
      </w:tr>
      <w:tr w:rsidR="00554B7E" w:rsidRPr="007501ED" w:rsidTr="00554B7E">
        <w:tc>
          <w:tcPr>
            <w:tcW w:w="3190" w:type="dxa"/>
          </w:tcPr>
          <w:p w:rsidR="00554B7E" w:rsidRPr="007501ED" w:rsidRDefault="004F2E57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 xml:space="preserve">Эмоциональное реагирование в конфликтах и </w:t>
            </w:r>
            <w:proofErr w:type="spellStart"/>
            <w:r w:rsidRPr="007501ED">
              <w:rPr>
                <w:sz w:val="28"/>
                <w:szCs w:val="28"/>
              </w:rPr>
              <w:lastRenderedPageBreak/>
              <w:t>саморегуляция</w:t>
            </w:r>
            <w:proofErr w:type="spellEnd"/>
          </w:p>
        </w:tc>
        <w:tc>
          <w:tcPr>
            <w:tcW w:w="3191" w:type="dxa"/>
          </w:tcPr>
          <w:p w:rsidR="00554B7E" w:rsidRPr="007501ED" w:rsidRDefault="004F2E57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lastRenderedPageBreak/>
              <w:t>Знание</w:t>
            </w:r>
            <w:r w:rsidR="0093335F">
              <w:rPr>
                <w:sz w:val="28"/>
                <w:szCs w:val="28"/>
              </w:rPr>
              <w:t xml:space="preserve"> правил активного стиля общения</w:t>
            </w:r>
          </w:p>
        </w:tc>
        <w:tc>
          <w:tcPr>
            <w:tcW w:w="3190" w:type="dxa"/>
          </w:tcPr>
          <w:p w:rsidR="00554B7E" w:rsidRPr="007501ED" w:rsidRDefault="004F2E57">
            <w:pPr>
              <w:rPr>
                <w:b/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устный и письменный фронтальные опросы</w:t>
            </w:r>
          </w:p>
        </w:tc>
      </w:tr>
      <w:tr w:rsidR="004F2E57" w:rsidRPr="007501ED" w:rsidTr="00554B7E">
        <w:tc>
          <w:tcPr>
            <w:tcW w:w="3190" w:type="dxa"/>
          </w:tcPr>
          <w:p w:rsidR="004F2E57" w:rsidRPr="007501ED" w:rsidRDefault="004F2E57">
            <w:pPr>
              <w:rPr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lastRenderedPageBreak/>
              <w:t>Разрядка</w:t>
            </w:r>
            <w:r w:rsidR="007501ED" w:rsidRPr="007501ED">
              <w:rPr>
                <w:sz w:val="28"/>
                <w:szCs w:val="28"/>
              </w:rPr>
              <w:t xml:space="preserve"> </w:t>
            </w:r>
            <w:r w:rsidRPr="007501ED">
              <w:rPr>
                <w:sz w:val="28"/>
                <w:szCs w:val="28"/>
              </w:rPr>
              <w:t>эмоций</w:t>
            </w:r>
          </w:p>
        </w:tc>
        <w:tc>
          <w:tcPr>
            <w:tcW w:w="3191" w:type="dxa"/>
          </w:tcPr>
          <w:p w:rsidR="004F2E57" w:rsidRPr="007501ED" w:rsidRDefault="004F2E57">
            <w:pPr>
              <w:rPr>
                <w:sz w:val="28"/>
                <w:szCs w:val="28"/>
              </w:rPr>
            </w:pPr>
            <w:proofErr w:type="gramStart"/>
            <w:r w:rsidRPr="007501ED">
              <w:rPr>
                <w:sz w:val="28"/>
                <w:szCs w:val="28"/>
              </w:rPr>
              <w:t xml:space="preserve">Знание правил успешной </w:t>
            </w:r>
            <w:proofErr w:type="spellStart"/>
            <w:r w:rsidRPr="007501ED">
              <w:rPr>
                <w:sz w:val="28"/>
                <w:szCs w:val="28"/>
              </w:rPr>
              <w:t>самопрезентации</w:t>
            </w:r>
            <w:proofErr w:type="spellEnd"/>
            <w:r w:rsidRPr="007501ED">
              <w:rPr>
                <w:sz w:val="28"/>
                <w:szCs w:val="28"/>
              </w:rPr>
              <w:t xml:space="preserve"> в деловой коммуникации</w:t>
            </w:r>
            <w:proofErr w:type="gramEnd"/>
          </w:p>
        </w:tc>
        <w:tc>
          <w:tcPr>
            <w:tcW w:w="3190" w:type="dxa"/>
          </w:tcPr>
          <w:p w:rsidR="004F2E57" w:rsidRPr="007501ED" w:rsidRDefault="004F2E57">
            <w:pPr>
              <w:rPr>
                <w:sz w:val="28"/>
                <w:szCs w:val="28"/>
              </w:rPr>
            </w:pPr>
            <w:r w:rsidRPr="007501ED">
              <w:rPr>
                <w:sz w:val="28"/>
                <w:szCs w:val="28"/>
              </w:rPr>
              <w:t>Оценка результатов выполнения практических занятий №9 устный и письменный фронтальные опросы</w:t>
            </w:r>
          </w:p>
        </w:tc>
      </w:tr>
    </w:tbl>
    <w:p w:rsidR="00554B7E" w:rsidRPr="007501ED" w:rsidRDefault="00554B7E">
      <w:pPr>
        <w:rPr>
          <w:b/>
          <w:sz w:val="28"/>
          <w:szCs w:val="28"/>
        </w:rPr>
      </w:pPr>
    </w:p>
    <w:sectPr w:rsidR="00554B7E" w:rsidRPr="007501ED" w:rsidSect="00BC1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2579C"/>
    <w:multiLevelType w:val="hybridMultilevel"/>
    <w:tmpl w:val="B4CEC7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8488F"/>
    <w:multiLevelType w:val="hybridMultilevel"/>
    <w:tmpl w:val="E3443B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624A7"/>
    <w:multiLevelType w:val="multilevel"/>
    <w:tmpl w:val="C39E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52531C"/>
    <w:multiLevelType w:val="hybridMultilevel"/>
    <w:tmpl w:val="E36C2562"/>
    <w:lvl w:ilvl="0" w:tplc="ED1262E2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4">
    <w:nsid w:val="628149DF"/>
    <w:multiLevelType w:val="hybridMultilevel"/>
    <w:tmpl w:val="99FE31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485181"/>
    <w:multiLevelType w:val="multilevel"/>
    <w:tmpl w:val="1B584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1E5AD0"/>
    <w:multiLevelType w:val="multilevel"/>
    <w:tmpl w:val="47FCE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BB"/>
    <w:rsid w:val="00027E4F"/>
    <w:rsid w:val="0003265D"/>
    <w:rsid w:val="000933F0"/>
    <w:rsid w:val="00111F3D"/>
    <w:rsid w:val="00156FBF"/>
    <w:rsid w:val="00256FE0"/>
    <w:rsid w:val="00266C96"/>
    <w:rsid w:val="003411CE"/>
    <w:rsid w:val="00375385"/>
    <w:rsid w:val="003C3969"/>
    <w:rsid w:val="00464894"/>
    <w:rsid w:val="004C3DF7"/>
    <w:rsid w:val="004F2E57"/>
    <w:rsid w:val="00521884"/>
    <w:rsid w:val="00554B7E"/>
    <w:rsid w:val="005674D3"/>
    <w:rsid w:val="005C3E50"/>
    <w:rsid w:val="00610066"/>
    <w:rsid w:val="0062579B"/>
    <w:rsid w:val="00652F15"/>
    <w:rsid w:val="00664002"/>
    <w:rsid w:val="00685AF1"/>
    <w:rsid w:val="006A47CC"/>
    <w:rsid w:val="007501ED"/>
    <w:rsid w:val="007C77EC"/>
    <w:rsid w:val="007E159D"/>
    <w:rsid w:val="00816C06"/>
    <w:rsid w:val="0093335F"/>
    <w:rsid w:val="009A7BFB"/>
    <w:rsid w:val="009A7CD8"/>
    <w:rsid w:val="00A060B0"/>
    <w:rsid w:val="00A326D4"/>
    <w:rsid w:val="00AC4861"/>
    <w:rsid w:val="00AD4582"/>
    <w:rsid w:val="00B308B8"/>
    <w:rsid w:val="00B428BB"/>
    <w:rsid w:val="00B64566"/>
    <w:rsid w:val="00BA5F83"/>
    <w:rsid w:val="00BC1D52"/>
    <w:rsid w:val="00BD64EF"/>
    <w:rsid w:val="00C608CF"/>
    <w:rsid w:val="00CB6F3B"/>
    <w:rsid w:val="00D22118"/>
    <w:rsid w:val="00E40E75"/>
    <w:rsid w:val="00E46B82"/>
    <w:rsid w:val="00EF19A3"/>
    <w:rsid w:val="00F0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2F1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A5F83"/>
    <w:rPr>
      <w:color w:val="0000FF" w:themeColor="hyperlink"/>
      <w:u w:val="single"/>
    </w:rPr>
  </w:style>
  <w:style w:type="paragraph" w:styleId="a6">
    <w:name w:val="Normal (Web)"/>
    <w:basedOn w:val="a"/>
    <w:uiPriority w:val="99"/>
    <w:rsid w:val="009A7BFB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eastAsia="ru-RU"/>
    </w:rPr>
  </w:style>
  <w:style w:type="paragraph" w:customStyle="1" w:styleId="ConsPlusNormal">
    <w:name w:val="ConsPlusNormal"/>
    <w:rsid w:val="009A7B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7">
    <w:name w:val="c7"/>
    <w:basedOn w:val="a"/>
    <w:rsid w:val="006A4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A47CC"/>
  </w:style>
  <w:style w:type="paragraph" w:customStyle="1" w:styleId="c8">
    <w:name w:val="c8"/>
    <w:basedOn w:val="a"/>
    <w:rsid w:val="006A4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933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2F1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A5F83"/>
    <w:rPr>
      <w:color w:val="0000FF" w:themeColor="hyperlink"/>
      <w:u w:val="single"/>
    </w:rPr>
  </w:style>
  <w:style w:type="paragraph" w:styleId="a6">
    <w:name w:val="Normal (Web)"/>
    <w:basedOn w:val="a"/>
    <w:uiPriority w:val="99"/>
    <w:rsid w:val="009A7BFB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eastAsia="ru-RU"/>
    </w:rPr>
  </w:style>
  <w:style w:type="paragraph" w:customStyle="1" w:styleId="ConsPlusNormal">
    <w:name w:val="ConsPlusNormal"/>
    <w:rsid w:val="009A7B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7">
    <w:name w:val="c7"/>
    <w:basedOn w:val="a"/>
    <w:rsid w:val="006A4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A47CC"/>
  </w:style>
  <w:style w:type="paragraph" w:customStyle="1" w:styleId="c8">
    <w:name w:val="c8"/>
    <w:basedOn w:val="a"/>
    <w:rsid w:val="006A4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933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traxi.ru/kommunikaciya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azps.ru/test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tudbooks.net/508154/etika_i_estetika/etapy_fazy_delovogo_obsc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C290F-30F2-4427-8C36-DC770CFCF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16</Pages>
  <Words>2772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20</cp:revision>
  <dcterms:created xsi:type="dcterms:W3CDTF">2022-09-26T09:27:00Z</dcterms:created>
  <dcterms:modified xsi:type="dcterms:W3CDTF">2022-10-06T09:43:00Z</dcterms:modified>
</cp:coreProperties>
</file>